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01" w:rsidRPr="00BD7501" w:rsidRDefault="00076268" w:rsidP="00BD750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Procès verbal</w:t>
      </w:r>
      <w:proofErr w:type="spellEnd"/>
      <w:r>
        <w:rPr>
          <w:rFonts w:ascii="Times New Roman" w:hAnsi="Times New Roman" w:cs="Times New Roman"/>
          <w:b/>
          <w:sz w:val="28"/>
          <w:szCs w:val="28"/>
        </w:rPr>
        <w:t xml:space="preserve"> de délibération de</w:t>
      </w:r>
      <w:r w:rsidR="00BD7501" w:rsidRPr="00BD7501">
        <w:rPr>
          <w:rFonts w:ascii="Times New Roman" w:hAnsi="Times New Roman" w:cs="Times New Roman"/>
          <w:b/>
          <w:sz w:val="28"/>
          <w:szCs w:val="28"/>
        </w:rPr>
        <w:t xml:space="preserve"> </w:t>
      </w:r>
      <w:r>
        <w:rPr>
          <w:rFonts w:ascii="Times New Roman" w:hAnsi="Times New Roman" w:cs="Times New Roman"/>
          <w:b/>
          <w:sz w:val="28"/>
          <w:szCs w:val="28"/>
        </w:rPr>
        <w:t>l’</w:t>
      </w:r>
      <w:r w:rsidR="00F92F28">
        <w:rPr>
          <w:rFonts w:ascii="Times New Roman" w:hAnsi="Times New Roman" w:cs="Times New Roman"/>
          <w:b/>
          <w:sz w:val="28"/>
          <w:szCs w:val="28"/>
        </w:rPr>
        <w:t>Assemblée Générale Extraordinaire</w:t>
      </w:r>
      <w:r w:rsidR="00BD7501" w:rsidRPr="00BD7501">
        <w:rPr>
          <w:rFonts w:ascii="Times New Roman" w:hAnsi="Times New Roman" w:cs="Times New Roman"/>
          <w:b/>
          <w:sz w:val="28"/>
          <w:szCs w:val="28"/>
        </w:rPr>
        <w:t xml:space="preserve"> du CNFG</w:t>
      </w:r>
    </w:p>
    <w:p w:rsidR="00BD7501" w:rsidRDefault="00076268" w:rsidP="00BD750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du</w:t>
      </w:r>
      <w:proofErr w:type="gramEnd"/>
      <w:r>
        <w:rPr>
          <w:rFonts w:ascii="Times New Roman" w:hAnsi="Times New Roman" w:cs="Times New Roman"/>
          <w:b/>
          <w:sz w:val="28"/>
          <w:szCs w:val="28"/>
        </w:rPr>
        <w:t xml:space="preserve"> </w:t>
      </w:r>
      <w:r w:rsidR="004F07CB">
        <w:rPr>
          <w:rFonts w:ascii="Times New Roman" w:hAnsi="Times New Roman" w:cs="Times New Roman"/>
          <w:b/>
          <w:sz w:val="28"/>
          <w:szCs w:val="28"/>
        </w:rPr>
        <w:t>24 novembre 2017</w:t>
      </w:r>
    </w:p>
    <w:p w:rsidR="00054ADC" w:rsidRPr="00054ADC" w:rsidRDefault="00054ADC" w:rsidP="00BD7501">
      <w:pPr>
        <w:spacing w:after="0" w:line="240" w:lineRule="auto"/>
        <w:jc w:val="center"/>
        <w:rPr>
          <w:rFonts w:ascii="Times New Roman" w:hAnsi="Times New Roman" w:cs="Times New Roman"/>
          <w:b/>
          <w:sz w:val="24"/>
          <w:szCs w:val="28"/>
        </w:rPr>
      </w:pPr>
      <w:r w:rsidRPr="00054ADC">
        <w:rPr>
          <w:rFonts w:ascii="Times New Roman" w:hAnsi="Times New Roman" w:cs="Times New Roman"/>
          <w:b/>
          <w:sz w:val="24"/>
          <w:szCs w:val="28"/>
        </w:rPr>
        <w:t>Institut</w:t>
      </w:r>
      <w:r w:rsidR="00F92F28">
        <w:rPr>
          <w:rFonts w:ascii="Times New Roman" w:hAnsi="Times New Roman" w:cs="Times New Roman"/>
          <w:b/>
          <w:sz w:val="24"/>
          <w:szCs w:val="28"/>
        </w:rPr>
        <w:t xml:space="preserve"> </w:t>
      </w:r>
      <w:r w:rsidR="00617E70">
        <w:rPr>
          <w:rFonts w:ascii="Times New Roman" w:hAnsi="Times New Roman" w:cs="Times New Roman"/>
          <w:b/>
          <w:sz w:val="24"/>
          <w:szCs w:val="28"/>
        </w:rPr>
        <w:t>de Géographie, Paris, salle 402</w:t>
      </w:r>
    </w:p>
    <w:p w:rsidR="00BD7501" w:rsidRDefault="00BD7501" w:rsidP="00BD7501">
      <w:pPr>
        <w:spacing w:after="0" w:line="240" w:lineRule="auto"/>
        <w:jc w:val="both"/>
        <w:rPr>
          <w:rFonts w:ascii="Times New Roman" w:hAnsi="Times New Roman" w:cs="Times New Roman"/>
          <w:sz w:val="28"/>
          <w:szCs w:val="28"/>
        </w:rPr>
      </w:pPr>
    </w:p>
    <w:p w:rsidR="00BD7501" w:rsidRDefault="00BD7501" w:rsidP="00BD7501">
      <w:pPr>
        <w:spacing w:after="0" w:line="240" w:lineRule="auto"/>
        <w:jc w:val="both"/>
        <w:rPr>
          <w:rFonts w:ascii="Times New Roman" w:hAnsi="Times New Roman" w:cs="Times New Roman"/>
          <w:sz w:val="24"/>
          <w:szCs w:val="24"/>
        </w:rPr>
      </w:pPr>
    </w:p>
    <w:p w:rsidR="00BD7501" w:rsidRPr="0071626F" w:rsidRDefault="00BD7501" w:rsidP="00167881">
      <w:pPr>
        <w:spacing w:after="0" w:line="240" w:lineRule="auto"/>
        <w:rPr>
          <w:rFonts w:ascii="Times New Roman" w:eastAsia="Calibri" w:hAnsi="Times New Roman" w:cs="Times New Roman"/>
          <w:sz w:val="24"/>
          <w:szCs w:val="24"/>
          <w:lang w:eastAsia="fr-FR"/>
        </w:rPr>
      </w:pPr>
      <w:r w:rsidRPr="0071626F">
        <w:rPr>
          <w:rFonts w:ascii="Times New Roman" w:hAnsi="Times New Roman" w:cs="Times New Roman"/>
          <w:b/>
          <w:sz w:val="24"/>
          <w:szCs w:val="24"/>
        </w:rPr>
        <w:t>Présents</w:t>
      </w:r>
      <w:r w:rsidRPr="0071626F">
        <w:rPr>
          <w:rFonts w:ascii="Times New Roman" w:hAnsi="Times New Roman" w:cs="Times New Roman"/>
          <w:sz w:val="24"/>
          <w:szCs w:val="24"/>
        </w:rPr>
        <w:t xml:space="preserve"> : </w:t>
      </w:r>
      <w:r w:rsidR="007141B3">
        <w:rPr>
          <w:rFonts w:ascii="Times New Roman" w:hAnsi="Times New Roman" w:cs="Times New Roman"/>
          <w:sz w:val="24"/>
          <w:szCs w:val="24"/>
        </w:rPr>
        <w:t xml:space="preserve">A. le Blanc, R. Le </w:t>
      </w:r>
      <w:proofErr w:type="spellStart"/>
      <w:r w:rsidR="007141B3">
        <w:rPr>
          <w:rFonts w:ascii="Times New Roman" w:hAnsi="Times New Roman" w:cs="Times New Roman"/>
          <w:sz w:val="24"/>
          <w:szCs w:val="24"/>
        </w:rPr>
        <w:t>Goix</w:t>
      </w:r>
      <w:proofErr w:type="spellEnd"/>
      <w:r w:rsidR="00393446">
        <w:rPr>
          <w:rFonts w:ascii="Times New Roman" w:hAnsi="Times New Roman" w:cs="Times New Roman"/>
          <w:sz w:val="24"/>
          <w:szCs w:val="24"/>
        </w:rPr>
        <w:t xml:space="preserve">, Ph. Duhamel, J. Verny, N. </w:t>
      </w:r>
      <w:proofErr w:type="spellStart"/>
      <w:r w:rsidR="00393446">
        <w:rPr>
          <w:rFonts w:ascii="Times New Roman" w:hAnsi="Times New Roman" w:cs="Times New Roman"/>
          <w:sz w:val="24"/>
          <w:szCs w:val="24"/>
        </w:rPr>
        <w:t>Verlynde</w:t>
      </w:r>
      <w:proofErr w:type="spellEnd"/>
      <w:r w:rsidR="00393446">
        <w:rPr>
          <w:rFonts w:ascii="Times New Roman" w:hAnsi="Times New Roman" w:cs="Times New Roman"/>
          <w:sz w:val="24"/>
          <w:szCs w:val="24"/>
        </w:rPr>
        <w:t xml:space="preserve">, N. Lemarchand, Y. </w:t>
      </w:r>
      <w:proofErr w:type="spellStart"/>
      <w:r w:rsidR="00393446">
        <w:rPr>
          <w:rFonts w:ascii="Times New Roman" w:hAnsi="Times New Roman" w:cs="Times New Roman"/>
          <w:sz w:val="24"/>
          <w:szCs w:val="24"/>
        </w:rPr>
        <w:t>Veyret</w:t>
      </w:r>
      <w:proofErr w:type="spellEnd"/>
      <w:r w:rsidR="00DD57A2">
        <w:rPr>
          <w:rFonts w:ascii="Times New Roman" w:hAnsi="Times New Roman" w:cs="Times New Roman"/>
          <w:sz w:val="24"/>
          <w:szCs w:val="24"/>
        </w:rPr>
        <w:t>, G Martinet</w:t>
      </w:r>
      <w:r w:rsidR="00565951">
        <w:rPr>
          <w:rFonts w:ascii="Times New Roman" w:hAnsi="Times New Roman" w:cs="Times New Roman"/>
          <w:sz w:val="24"/>
          <w:szCs w:val="24"/>
        </w:rPr>
        <w:t xml:space="preserve">, C </w:t>
      </w:r>
      <w:proofErr w:type="spellStart"/>
      <w:r w:rsidR="00565951">
        <w:rPr>
          <w:rFonts w:ascii="Times New Roman" w:hAnsi="Times New Roman" w:cs="Times New Roman"/>
          <w:sz w:val="24"/>
          <w:szCs w:val="24"/>
        </w:rPr>
        <w:t>Luquiau</w:t>
      </w:r>
      <w:proofErr w:type="spellEnd"/>
      <w:r w:rsidR="00B50F5C">
        <w:rPr>
          <w:rFonts w:ascii="Times New Roman" w:hAnsi="Times New Roman" w:cs="Times New Roman"/>
          <w:sz w:val="24"/>
          <w:szCs w:val="24"/>
        </w:rPr>
        <w:t>, JM Amat-Roze</w:t>
      </w:r>
      <w:r w:rsidR="009C0250">
        <w:rPr>
          <w:rFonts w:ascii="Times New Roman" w:hAnsi="Times New Roman" w:cs="Times New Roman"/>
          <w:sz w:val="24"/>
          <w:szCs w:val="24"/>
        </w:rPr>
        <w:t xml:space="preserve">, A. </w:t>
      </w:r>
      <w:proofErr w:type="spellStart"/>
      <w:r w:rsidR="009C0250">
        <w:rPr>
          <w:rFonts w:ascii="Times New Roman" w:hAnsi="Times New Roman" w:cs="Times New Roman"/>
          <w:sz w:val="24"/>
          <w:szCs w:val="24"/>
        </w:rPr>
        <w:t>Giret</w:t>
      </w:r>
      <w:proofErr w:type="spellEnd"/>
      <w:r w:rsidR="00364636">
        <w:rPr>
          <w:rFonts w:ascii="Times New Roman" w:hAnsi="Times New Roman" w:cs="Times New Roman"/>
          <w:sz w:val="24"/>
          <w:szCs w:val="24"/>
        </w:rPr>
        <w:t>, C. Renard-</w:t>
      </w:r>
      <w:proofErr w:type="spellStart"/>
      <w:r w:rsidR="00364636">
        <w:rPr>
          <w:rFonts w:ascii="Times New Roman" w:hAnsi="Times New Roman" w:cs="Times New Roman"/>
          <w:sz w:val="24"/>
          <w:szCs w:val="24"/>
        </w:rPr>
        <w:t>Grandmontagne</w:t>
      </w:r>
      <w:proofErr w:type="spellEnd"/>
    </w:p>
    <w:p w:rsidR="00167881" w:rsidRPr="0071626F" w:rsidRDefault="00167881" w:rsidP="00167881">
      <w:pPr>
        <w:spacing w:after="0" w:line="240" w:lineRule="auto"/>
        <w:jc w:val="both"/>
        <w:rPr>
          <w:rFonts w:ascii="Times New Roman" w:hAnsi="Times New Roman" w:cs="Times New Roman"/>
          <w:sz w:val="24"/>
          <w:szCs w:val="24"/>
        </w:rPr>
      </w:pPr>
    </w:p>
    <w:p w:rsidR="00D6374B" w:rsidRDefault="0071626F" w:rsidP="00FB053C">
      <w:pPr>
        <w:spacing w:after="0" w:line="240" w:lineRule="auto"/>
        <w:jc w:val="both"/>
        <w:rPr>
          <w:rFonts w:ascii="Times New Roman" w:hAnsi="Times New Roman" w:cs="Times New Roman"/>
          <w:sz w:val="24"/>
          <w:szCs w:val="24"/>
        </w:rPr>
      </w:pPr>
      <w:r w:rsidRPr="0071626F">
        <w:rPr>
          <w:rFonts w:ascii="Times New Roman" w:hAnsi="Times New Roman" w:cs="Times New Roman"/>
          <w:b/>
          <w:sz w:val="24"/>
          <w:szCs w:val="24"/>
        </w:rPr>
        <w:t>Procurations</w:t>
      </w:r>
      <w:r w:rsidRPr="0071626F">
        <w:rPr>
          <w:rFonts w:ascii="Times New Roman" w:hAnsi="Times New Roman" w:cs="Times New Roman"/>
          <w:sz w:val="24"/>
          <w:szCs w:val="24"/>
        </w:rPr>
        <w:t xml:space="preserve"> : </w:t>
      </w:r>
      <w:r w:rsidR="00D6374B">
        <w:rPr>
          <w:rFonts w:ascii="Times New Roman" w:hAnsi="Times New Roman" w:cs="Times New Roman"/>
          <w:sz w:val="24"/>
          <w:szCs w:val="24"/>
        </w:rPr>
        <w:t>N. Rouget</w:t>
      </w:r>
      <w:r w:rsidR="00D6374B" w:rsidRPr="00D6374B">
        <w:rPr>
          <w:rFonts w:ascii="Times New Roman" w:hAnsi="Times New Roman" w:cs="Times New Roman"/>
          <w:sz w:val="24"/>
          <w:szCs w:val="24"/>
        </w:rPr>
        <w:t>, JR</w:t>
      </w:r>
      <w:r w:rsidR="00D6374B">
        <w:rPr>
          <w:rFonts w:ascii="Times New Roman" w:hAnsi="Times New Roman" w:cs="Times New Roman"/>
          <w:sz w:val="24"/>
          <w:szCs w:val="24"/>
        </w:rPr>
        <w:t xml:space="preserve">. </w:t>
      </w:r>
      <w:proofErr w:type="spellStart"/>
      <w:r w:rsidR="00D6374B">
        <w:rPr>
          <w:rFonts w:ascii="Times New Roman" w:hAnsi="Times New Roman" w:cs="Times New Roman"/>
          <w:sz w:val="24"/>
          <w:szCs w:val="24"/>
        </w:rPr>
        <w:t>Pitte</w:t>
      </w:r>
      <w:proofErr w:type="spellEnd"/>
      <w:r w:rsidR="00D6374B">
        <w:rPr>
          <w:rFonts w:ascii="Times New Roman" w:hAnsi="Times New Roman" w:cs="Times New Roman"/>
          <w:sz w:val="24"/>
          <w:szCs w:val="24"/>
        </w:rPr>
        <w:t>,</w:t>
      </w:r>
      <w:r w:rsidR="00C8657B">
        <w:rPr>
          <w:rFonts w:ascii="Times New Roman" w:hAnsi="Times New Roman" w:cs="Times New Roman"/>
          <w:sz w:val="24"/>
          <w:szCs w:val="24"/>
        </w:rPr>
        <w:t xml:space="preserve"> M. Cormier</w:t>
      </w:r>
      <w:r w:rsidR="00040181">
        <w:rPr>
          <w:rFonts w:ascii="Times New Roman" w:hAnsi="Times New Roman" w:cs="Times New Roman"/>
          <w:sz w:val="24"/>
          <w:szCs w:val="24"/>
        </w:rPr>
        <w:t xml:space="preserve">, F. </w:t>
      </w:r>
      <w:proofErr w:type="spellStart"/>
      <w:r w:rsidR="00040181">
        <w:rPr>
          <w:rFonts w:ascii="Times New Roman" w:hAnsi="Times New Roman" w:cs="Times New Roman"/>
          <w:sz w:val="24"/>
          <w:szCs w:val="24"/>
        </w:rPr>
        <w:t>Hobléa</w:t>
      </w:r>
      <w:proofErr w:type="spellEnd"/>
      <w:r w:rsidR="0050318C">
        <w:rPr>
          <w:rFonts w:ascii="Times New Roman" w:hAnsi="Times New Roman" w:cs="Times New Roman"/>
          <w:sz w:val="24"/>
          <w:szCs w:val="24"/>
        </w:rPr>
        <w:t xml:space="preserve">, L. </w:t>
      </w:r>
      <w:proofErr w:type="spellStart"/>
      <w:r w:rsidR="0050318C">
        <w:rPr>
          <w:rFonts w:ascii="Times New Roman" w:hAnsi="Times New Roman" w:cs="Times New Roman"/>
          <w:sz w:val="24"/>
          <w:szCs w:val="24"/>
        </w:rPr>
        <w:t>Péaud</w:t>
      </w:r>
      <w:proofErr w:type="spellEnd"/>
      <w:r w:rsidR="00DB6F3D">
        <w:rPr>
          <w:rFonts w:ascii="Times New Roman" w:hAnsi="Times New Roman" w:cs="Times New Roman"/>
          <w:sz w:val="24"/>
          <w:szCs w:val="24"/>
        </w:rPr>
        <w:t xml:space="preserve">, J. </w:t>
      </w:r>
      <w:proofErr w:type="spellStart"/>
      <w:r w:rsidR="00DB6F3D">
        <w:rPr>
          <w:rFonts w:ascii="Times New Roman" w:hAnsi="Times New Roman" w:cs="Times New Roman"/>
          <w:sz w:val="24"/>
          <w:szCs w:val="24"/>
        </w:rPr>
        <w:t>Forthoffer</w:t>
      </w:r>
      <w:proofErr w:type="spellEnd"/>
      <w:r w:rsidR="005C4058">
        <w:rPr>
          <w:rFonts w:ascii="Times New Roman" w:hAnsi="Times New Roman" w:cs="Times New Roman"/>
          <w:sz w:val="24"/>
          <w:szCs w:val="24"/>
        </w:rPr>
        <w:t xml:space="preserve">, C. </w:t>
      </w:r>
      <w:proofErr w:type="spellStart"/>
      <w:r w:rsidR="005C4058">
        <w:rPr>
          <w:rFonts w:ascii="Times New Roman" w:hAnsi="Times New Roman" w:cs="Times New Roman"/>
          <w:sz w:val="24"/>
          <w:szCs w:val="24"/>
        </w:rPr>
        <w:t>Margetic</w:t>
      </w:r>
      <w:proofErr w:type="spellEnd"/>
      <w:r w:rsidR="00393446">
        <w:rPr>
          <w:rFonts w:ascii="Times New Roman" w:hAnsi="Times New Roman" w:cs="Times New Roman"/>
          <w:sz w:val="24"/>
          <w:szCs w:val="24"/>
        </w:rPr>
        <w:t xml:space="preserve">, R. </w:t>
      </w:r>
      <w:proofErr w:type="spellStart"/>
      <w:r w:rsidR="00393446">
        <w:rPr>
          <w:rFonts w:ascii="Times New Roman" w:hAnsi="Times New Roman" w:cs="Times New Roman"/>
          <w:sz w:val="24"/>
          <w:szCs w:val="24"/>
        </w:rPr>
        <w:t>Laganier</w:t>
      </w:r>
      <w:proofErr w:type="spellEnd"/>
      <w:r w:rsidR="00FB053C">
        <w:rPr>
          <w:rFonts w:ascii="Times New Roman" w:hAnsi="Times New Roman" w:cs="Times New Roman"/>
          <w:sz w:val="24"/>
          <w:szCs w:val="24"/>
        </w:rPr>
        <w:t xml:space="preserve">, </w:t>
      </w:r>
      <w:r w:rsidR="000A7E93">
        <w:rPr>
          <w:rFonts w:ascii="Times New Roman" w:hAnsi="Times New Roman" w:cs="Times New Roman"/>
          <w:sz w:val="24"/>
          <w:szCs w:val="24"/>
        </w:rPr>
        <w:t xml:space="preserve">A. </w:t>
      </w:r>
      <w:proofErr w:type="spellStart"/>
      <w:r w:rsidR="000A7E93">
        <w:rPr>
          <w:rFonts w:ascii="Times New Roman" w:hAnsi="Times New Roman" w:cs="Times New Roman"/>
          <w:sz w:val="24"/>
          <w:szCs w:val="24"/>
        </w:rPr>
        <w:t>Baysse</w:t>
      </w:r>
      <w:proofErr w:type="spellEnd"/>
      <w:r w:rsidR="000A7E93">
        <w:rPr>
          <w:rFonts w:ascii="Times New Roman" w:hAnsi="Times New Roman" w:cs="Times New Roman"/>
          <w:sz w:val="24"/>
          <w:szCs w:val="24"/>
        </w:rPr>
        <w:t>-Lainé</w:t>
      </w:r>
      <w:r w:rsidR="00FB053C">
        <w:rPr>
          <w:rFonts w:ascii="Times New Roman" w:hAnsi="Times New Roman" w:cs="Times New Roman"/>
          <w:sz w:val="24"/>
          <w:szCs w:val="24"/>
        </w:rPr>
        <w:t xml:space="preserve">, </w:t>
      </w:r>
      <w:r w:rsidR="00565951">
        <w:rPr>
          <w:rFonts w:ascii="Times New Roman" w:hAnsi="Times New Roman" w:cs="Times New Roman"/>
          <w:sz w:val="24"/>
          <w:szCs w:val="24"/>
        </w:rPr>
        <w:t xml:space="preserve">E. </w:t>
      </w:r>
      <w:proofErr w:type="spellStart"/>
      <w:r w:rsidR="00565951">
        <w:rPr>
          <w:rFonts w:ascii="Times New Roman" w:hAnsi="Times New Roman" w:cs="Times New Roman"/>
          <w:sz w:val="24"/>
          <w:szCs w:val="24"/>
        </w:rPr>
        <w:t>Libourel</w:t>
      </w:r>
      <w:proofErr w:type="spellEnd"/>
      <w:r w:rsidR="00FB053C">
        <w:rPr>
          <w:rFonts w:ascii="Times New Roman" w:hAnsi="Times New Roman" w:cs="Times New Roman"/>
          <w:sz w:val="24"/>
          <w:szCs w:val="24"/>
        </w:rPr>
        <w:t xml:space="preserve">, </w:t>
      </w:r>
      <w:r w:rsidR="00D6374B">
        <w:rPr>
          <w:rFonts w:ascii="Times New Roman" w:hAnsi="Times New Roman" w:cs="Times New Roman"/>
          <w:sz w:val="24"/>
          <w:szCs w:val="24"/>
        </w:rPr>
        <w:t xml:space="preserve">JP </w:t>
      </w:r>
      <w:proofErr w:type="spellStart"/>
      <w:r w:rsidR="00D6374B">
        <w:rPr>
          <w:rFonts w:ascii="Times New Roman" w:hAnsi="Times New Roman" w:cs="Times New Roman"/>
          <w:sz w:val="24"/>
          <w:szCs w:val="24"/>
        </w:rPr>
        <w:t>Montalieu</w:t>
      </w:r>
      <w:proofErr w:type="spellEnd"/>
      <w:r w:rsidR="00F50DC3">
        <w:rPr>
          <w:rFonts w:ascii="Times New Roman" w:hAnsi="Times New Roman" w:cs="Times New Roman"/>
          <w:sz w:val="24"/>
          <w:szCs w:val="24"/>
        </w:rPr>
        <w:t xml:space="preserve">, V. </w:t>
      </w:r>
      <w:proofErr w:type="spellStart"/>
      <w:r w:rsidR="00F50DC3">
        <w:rPr>
          <w:rFonts w:ascii="Times New Roman" w:hAnsi="Times New Roman" w:cs="Times New Roman"/>
          <w:sz w:val="24"/>
          <w:szCs w:val="24"/>
        </w:rPr>
        <w:t>Gelézeau</w:t>
      </w:r>
      <w:proofErr w:type="spellEnd"/>
      <w:r w:rsidR="00C8657B">
        <w:rPr>
          <w:rFonts w:ascii="Times New Roman" w:hAnsi="Times New Roman" w:cs="Times New Roman"/>
          <w:sz w:val="24"/>
          <w:szCs w:val="24"/>
        </w:rPr>
        <w:t>, JL Ballais</w:t>
      </w:r>
      <w:r w:rsidR="00B644D3">
        <w:rPr>
          <w:rFonts w:ascii="Times New Roman" w:hAnsi="Times New Roman" w:cs="Times New Roman"/>
          <w:sz w:val="24"/>
          <w:szCs w:val="24"/>
        </w:rPr>
        <w:t xml:space="preserve">, L </w:t>
      </w:r>
      <w:proofErr w:type="spellStart"/>
      <w:r w:rsidR="00B644D3">
        <w:rPr>
          <w:rFonts w:ascii="Times New Roman" w:hAnsi="Times New Roman" w:cs="Times New Roman"/>
          <w:sz w:val="24"/>
          <w:szCs w:val="24"/>
        </w:rPr>
        <w:t>Coudroy</w:t>
      </w:r>
      <w:proofErr w:type="spellEnd"/>
      <w:r w:rsidR="00B644D3">
        <w:rPr>
          <w:rFonts w:ascii="Times New Roman" w:hAnsi="Times New Roman" w:cs="Times New Roman"/>
          <w:sz w:val="24"/>
          <w:szCs w:val="24"/>
        </w:rPr>
        <w:t xml:space="preserve"> de Lille</w:t>
      </w:r>
      <w:r w:rsidR="00F934D5">
        <w:rPr>
          <w:rFonts w:ascii="Times New Roman" w:hAnsi="Times New Roman" w:cs="Times New Roman"/>
          <w:sz w:val="24"/>
          <w:szCs w:val="24"/>
        </w:rPr>
        <w:t>, C. Vergnolle</w:t>
      </w:r>
      <w:r w:rsidR="005D45D6">
        <w:rPr>
          <w:rFonts w:ascii="Times New Roman" w:hAnsi="Times New Roman" w:cs="Times New Roman"/>
          <w:sz w:val="24"/>
          <w:szCs w:val="24"/>
        </w:rPr>
        <w:t xml:space="preserve">, AP </w:t>
      </w:r>
      <w:proofErr w:type="spellStart"/>
      <w:r w:rsidR="005D45D6">
        <w:rPr>
          <w:rFonts w:ascii="Times New Roman" w:hAnsi="Times New Roman" w:cs="Times New Roman"/>
          <w:sz w:val="24"/>
          <w:szCs w:val="24"/>
        </w:rPr>
        <w:t>Hellequin</w:t>
      </w:r>
      <w:proofErr w:type="spellEnd"/>
      <w:r w:rsidR="00637BA6">
        <w:rPr>
          <w:rFonts w:ascii="Times New Roman" w:hAnsi="Times New Roman" w:cs="Times New Roman"/>
          <w:sz w:val="24"/>
          <w:szCs w:val="24"/>
        </w:rPr>
        <w:t xml:space="preserve">, B </w:t>
      </w:r>
      <w:proofErr w:type="spellStart"/>
      <w:r w:rsidR="00637BA6">
        <w:rPr>
          <w:rFonts w:ascii="Times New Roman" w:hAnsi="Times New Roman" w:cs="Times New Roman"/>
          <w:sz w:val="24"/>
          <w:szCs w:val="24"/>
        </w:rPr>
        <w:t>Lemartinel</w:t>
      </w:r>
      <w:proofErr w:type="spellEnd"/>
      <w:r w:rsidR="00FC1641">
        <w:rPr>
          <w:rFonts w:ascii="Times New Roman" w:hAnsi="Times New Roman" w:cs="Times New Roman"/>
          <w:sz w:val="24"/>
          <w:szCs w:val="24"/>
        </w:rPr>
        <w:t xml:space="preserve">, E </w:t>
      </w:r>
      <w:proofErr w:type="spellStart"/>
      <w:r w:rsidR="00FC1641">
        <w:rPr>
          <w:rFonts w:ascii="Times New Roman" w:hAnsi="Times New Roman" w:cs="Times New Roman"/>
          <w:sz w:val="24"/>
          <w:szCs w:val="24"/>
        </w:rPr>
        <w:t>Fagnoni</w:t>
      </w:r>
      <w:proofErr w:type="spellEnd"/>
      <w:r w:rsidR="00544727">
        <w:rPr>
          <w:rFonts w:ascii="Times New Roman" w:hAnsi="Times New Roman" w:cs="Times New Roman"/>
          <w:sz w:val="24"/>
          <w:szCs w:val="24"/>
        </w:rPr>
        <w:t>, N. Baron</w:t>
      </w:r>
      <w:r w:rsidR="000A7E93">
        <w:rPr>
          <w:rFonts w:ascii="Times New Roman" w:hAnsi="Times New Roman" w:cs="Times New Roman"/>
          <w:sz w:val="24"/>
          <w:szCs w:val="24"/>
        </w:rPr>
        <w:t xml:space="preserve">, S </w:t>
      </w:r>
      <w:proofErr w:type="spellStart"/>
      <w:r w:rsidR="000A7E93">
        <w:rPr>
          <w:rFonts w:ascii="Times New Roman" w:hAnsi="Times New Roman" w:cs="Times New Roman"/>
          <w:sz w:val="24"/>
          <w:szCs w:val="24"/>
        </w:rPr>
        <w:t>Cuyala</w:t>
      </w:r>
      <w:proofErr w:type="spellEnd"/>
      <w:r w:rsidR="00673CA2">
        <w:rPr>
          <w:rFonts w:ascii="Times New Roman" w:hAnsi="Times New Roman" w:cs="Times New Roman"/>
          <w:sz w:val="24"/>
          <w:szCs w:val="24"/>
        </w:rPr>
        <w:t xml:space="preserve">, PJ </w:t>
      </w:r>
      <w:proofErr w:type="spellStart"/>
      <w:r w:rsidR="00673CA2">
        <w:rPr>
          <w:rFonts w:ascii="Times New Roman" w:hAnsi="Times New Roman" w:cs="Times New Roman"/>
          <w:sz w:val="24"/>
          <w:szCs w:val="24"/>
        </w:rPr>
        <w:t>Thumerelle</w:t>
      </w:r>
      <w:proofErr w:type="spellEnd"/>
      <w:r w:rsidR="00845E52">
        <w:rPr>
          <w:rFonts w:ascii="Times New Roman" w:hAnsi="Times New Roman" w:cs="Times New Roman"/>
          <w:sz w:val="24"/>
          <w:szCs w:val="24"/>
        </w:rPr>
        <w:t xml:space="preserve">, C </w:t>
      </w:r>
      <w:proofErr w:type="spellStart"/>
      <w:r w:rsidR="00845E52">
        <w:rPr>
          <w:rFonts w:ascii="Times New Roman" w:hAnsi="Times New Roman" w:cs="Times New Roman"/>
          <w:sz w:val="24"/>
          <w:szCs w:val="24"/>
        </w:rPr>
        <w:t>Demazière</w:t>
      </w:r>
      <w:proofErr w:type="spellEnd"/>
    </w:p>
    <w:p w:rsidR="00FB053C" w:rsidRPr="00D6374B" w:rsidRDefault="00FB053C" w:rsidP="00FB053C">
      <w:pPr>
        <w:spacing w:after="0" w:line="240" w:lineRule="auto"/>
        <w:jc w:val="both"/>
        <w:rPr>
          <w:rFonts w:ascii="Times New Roman" w:hAnsi="Times New Roman" w:cs="Times New Roman"/>
          <w:sz w:val="24"/>
          <w:szCs w:val="24"/>
        </w:rPr>
      </w:pPr>
    </w:p>
    <w:p w:rsidR="0071626F" w:rsidRDefault="00364636" w:rsidP="00167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soit</w:t>
      </w:r>
      <w:proofErr w:type="gramEnd"/>
      <w:r>
        <w:rPr>
          <w:rFonts w:ascii="Times New Roman" w:hAnsi="Times New Roman" w:cs="Times New Roman"/>
          <w:sz w:val="24"/>
          <w:szCs w:val="24"/>
        </w:rPr>
        <w:t xml:space="preserve"> </w:t>
      </w:r>
      <w:r w:rsidR="00FB053C">
        <w:rPr>
          <w:rFonts w:ascii="Times New Roman" w:hAnsi="Times New Roman" w:cs="Times New Roman"/>
          <w:sz w:val="24"/>
          <w:szCs w:val="24"/>
        </w:rPr>
        <w:t>34 votants, présents et représentés</w:t>
      </w:r>
      <w:r w:rsidR="0091552B">
        <w:rPr>
          <w:rFonts w:ascii="Times New Roman" w:hAnsi="Times New Roman" w:cs="Times New Roman"/>
          <w:sz w:val="24"/>
          <w:szCs w:val="24"/>
        </w:rPr>
        <w:t>]</w:t>
      </w:r>
    </w:p>
    <w:p w:rsidR="0091552B" w:rsidRPr="0071626F" w:rsidRDefault="0091552B" w:rsidP="00167881">
      <w:pPr>
        <w:spacing w:after="0" w:line="240" w:lineRule="auto"/>
        <w:jc w:val="both"/>
        <w:rPr>
          <w:rFonts w:ascii="Times New Roman" w:hAnsi="Times New Roman" w:cs="Times New Roman"/>
          <w:sz w:val="24"/>
          <w:szCs w:val="24"/>
        </w:rPr>
      </w:pPr>
    </w:p>
    <w:p w:rsidR="00167881" w:rsidRPr="0071626F" w:rsidRDefault="00167881" w:rsidP="00167881">
      <w:pPr>
        <w:spacing w:after="0" w:line="240" w:lineRule="auto"/>
        <w:rPr>
          <w:rFonts w:ascii="Times New Roman" w:eastAsia="Calibri" w:hAnsi="Times New Roman" w:cs="Times New Roman"/>
          <w:color w:val="000000"/>
          <w:sz w:val="24"/>
          <w:szCs w:val="24"/>
          <w:shd w:val="clear" w:color="auto" w:fill="FFFFFF"/>
          <w:lang w:eastAsia="en-US"/>
        </w:rPr>
      </w:pPr>
      <w:r w:rsidRPr="0071626F">
        <w:rPr>
          <w:rFonts w:ascii="Times New Roman" w:hAnsi="Times New Roman" w:cs="Times New Roman"/>
          <w:b/>
          <w:sz w:val="24"/>
          <w:szCs w:val="24"/>
        </w:rPr>
        <w:t>Excusés</w:t>
      </w:r>
      <w:r w:rsidRPr="0071626F">
        <w:rPr>
          <w:rFonts w:ascii="Times New Roman" w:hAnsi="Times New Roman" w:cs="Times New Roman"/>
          <w:sz w:val="24"/>
          <w:szCs w:val="24"/>
        </w:rPr>
        <w:t xml:space="preserve"> : </w:t>
      </w:r>
      <w:r w:rsidR="00D6374B">
        <w:rPr>
          <w:rFonts w:ascii="Times New Roman" w:hAnsi="Times New Roman" w:cs="Times New Roman"/>
          <w:sz w:val="24"/>
          <w:szCs w:val="24"/>
        </w:rPr>
        <w:t xml:space="preserve">N. Rouget, F. </w:t>
      </w:r>
      <w:proofErr w:type="spellStart"/>
      <w:r w:rsidR="00D6374B">
        <w:rPr>
          <w:rFonts w:ascii="Times New Roman" w:hAnsi="Times New Roman" w:cs="Times New Roman"/>
          <w:sz w:val="24"/>
          <w:szCs w:val="24"/>
        </w:rPr>
        <w:t>Hobléa</w:t>
      </w:r>
      <w:proofErr w:type="spellEnd"/>
      <w:r w:rsidR="00D6374B">
        <w:rPr>
          <w:rFonts w:ascii="Times New Roman" w:hAnsi="Times New Roman" w:cs="Times New Roman"/>
          <w:sz w:val="24"/>
          <w:szCs w:val="24"/>
        </w:rPr>
        <w:t xml:space="preserve">, V. </w:t>
      </w:r>
      <w:proofErr w:type="spellStart"/>
      <w:r w:rsidR="00D6374B">
        <w:rPr>
          <w:rFonts w:ascii="Times New Roman" w:hAnsi="Times New Roman" w:cs="Times New Roman"/>
          <w:sz w:val="24"/>
          <w:szCs w:val="24"/>
        </w:rPr>
        <w:t>Gelézeau</w:t>
      </w:r>
      <w:proofErr w:type="spellEnd"/>
      <w:r w:rsidR="00D6374B">
        <w:rPr>
          <w:rFonts w:ascii="Times New Roman" w:hAnsi="Times New Roman" w:cs="Times New Roman"/>
          <w:sz w:val="24"/>
          <w:szCs w:val="24"/>
        </w:rPr>
        <w:t xml:space="preserve">, JR </w:t>
      </w:r>
      <w:proofErr w:type="spellStart"/>
      <w:r w:rsidR="00D6374B">
        <w:rPr>
          <w:rFonts w:ascii="Times New Roman" w:hAnsi="Times New Roman" w:cs="Times New Roman"/>
          <w:sz w:val="24"/>
          <w:szCs w:val="24"/>
        </w:rPr>
        <w:t>Pitte</w:t>
      </w:r>
      <w:proofErr w:type="spellEnd"/>
      <w:r w:rsidR="00D6374B">
        <w:rPr>
          <w:rFonts w:ascii="Times New Roman" w:hAnsi="Times New Roman" w:cs="Times New Roman"/>
          <w:sz w:val="24"/>
          <w:szCs w:val="24"/>
        </w:rPr>
        <w:t xml:space="preserve">, JP </w:t>
      </w:r>
      <w:proofErr w:type="spellStart"/>
      <w:r w:rsidR="00D6374B">
        <w:rPr>
          <w:rFonts w:ascii="Times New Roman" w:hAnsi="Times New Roman" w:cs="Times New Roman"/>
          <w:sz w:val="24"/>
          <w:szCs w:val="24"/>
        </w:rPr>
        <w:t>Montalieu</w:t>
      </w:r>
      <w:proofErr w:type="spellEnd"/>
      <w:r w:rsidR="00F50DC3">
        <w:rPr>
          <w:rFonts w:ascii="Times New Roman" w:hAnsi="Times New Roman" w:cs="Times New Roman"/>
          <w:sz w:val="24"/>
          <w:szCs w:val="24"/>
        </w:rPr>
        <w:t xml:space="preserve">, M. Cormier, </w:t>
      </w:r>
      <w:r w:rsidR="00C8657B">
        <w:rPr>
          <w:rFonts w:ascii="Times New Roman" w:hAnsi="Times New Roman" w:cs="Times New Roman"/>
          <w:sz w:val="24"/>
          <w:szCs w:val="24"/>
        </w:rPr>
        <w:t>JL Ballais</w:t>
      </w:r>
      <w:r w:rsidR="00B644D3">
        <w:rPr>
          <w:rFonts w:ascii="Times New Roman" w:hAnsi="Times New Roman" w:cs="Times New Roman"/>
          <w:sz w:val="24"/>
          <w:szCs w:val="24"/>
        </w:rPr>
        <w:t xml:space="preserve">, L. </w:t>
      </w:r>
      <w:proofErr w:type="spellStart"/>
      <w:r w:rsidR="00B644D3">
        <w:rPr>
          <w:rFonts w:ascii="Times New Roman" w:hAnsi="Times New Roman" w:cs="Times New Roman"/>
          <w:sz w:val="24"/>
          <w:szCs w:val="24"/>
        </w:rPr>
        <w:t>Coudroy</w:t>
      </w:r>
      <w:proofErr w:type="spellEnd"/>
      <w:r w:rsidR="00B644D3">
        <w:rPr>
          <w:rFonts w:ascii="Times New Roman" w:hAnsi="Times New Roman" w:cs="Times New Roman"/>
          <w:sz w:val="24"/>
          <w:szCs w:val="24"/>
        </w:rPr>
        <w:t xml:space="preserve"> de Lille</w:t>
      </w:r>
      <w:r w:rsidR="0050318C">
        <w:rPr>
          <w:rFonts w:ascii="Times New Roman" w:hAnsi="Times New Roman" w:cs="Times New Roman"/>
          <w:sz w:val="24"/>
          <w:szCs w:val="24"/>
        </w:rPr>
        <w:t xml:space="preserve">, L. </w:t>
      </w:r>
      <w:proofErr w:type="spellStart"/>
      <w:r w:rsidR="0050318C">
        <w:rPr>
          <w:rFonts w:ascii="Times New Roman" w:hAnsi="Times New Roman" w:cs="Times New Roman"/>
          <w:sz w:val="24"/>
          <w:szCs w:val="24"/>
        </w:rPr>
        <w:t>Péaud</w:t>
      </w:r>
      <w:proofErr w:type="spellEnd"/>
      <w:r w:rsidR="00C5598D">
        <w:rPr>
          <w:rFonts w:ascii="Times New Roman" w:hAnsi="Times New Roman" w:cs="Times New Roman"/>
          <w:sz w:val="24"/>
          <w:szCs w:val="24"/>
        </w:rPr>
        <w:t xml:space="preserve">, C. </w:t>
      </w:r>
      <w:proofErr w:type="spellStart"/>
      <w:r w:rsidR="00C5598D">
        <w:rPr>
          <w:rFonts w:ascii="Times New Roman" w:hAnsi="Times New Roman" w:cs="Times New Roman"/>
          <w:sz w:val="24"/>
          <w:szCs w:val="24"/>
        </w:rPr>
        <w:t>Gauchon</w:t>
      </w:r>
      <w:proofErr w:type="spellEnd"/>
      <w:r w:rsidR="00DB6F3D">
        <w:rPr>
          <w:rFonts w:ascii="Times New Roman" w:hAnsi="Times New Roman" w:cs="Times New Roman"/>
          <w:sz w:val="24"/>
          <w:szCs w:val="24"/>
        </w:rPr>
        <w:t xml:space="preserve">, J. </w:t>
      </w:r>
      <w:proofErr w:type="spellStart"/>
      <w:r w:rsidR="00DB6F3D">
        <w:rPr>
          <w:rFonts w:ascii="Times New Roman" w:hAnsi="Times New Roman" w:cs="Times New Roman"/>
          <w:sz w:val="24"/>
          <w:szCs w:val="24"/>
        </w:rPr>
        <w:t>Forthoffer</w:t>
      </w:r>
      <w:proofErr w:type="spellEnd"/>
      <w:r w:rsidR="007141B3">
        <w:rPr>
          <w:rFonts w:ascii="Times New Roman" w:hAnsi="Times New Roman" w:cs="Times New Roman"/>
          <w:sz w:val="24"/>
          <w:szCs w:val="24"/>
        </w:rPr>
        <w:t xml:space="preserve">, B. </w:t>
      </w:r>
      <w:proofErr w:type="spellStart"/>
      <w:r w:rsidR="007141B3">
        <w:rPr>
          <w:rFonts w:ascii="Times New Roman" w:hAnsi="Times New Roman" w:cs="Times New Roman"/>
          <w:sz w:val="24"/>
          <w:szCs w:val="24"/>
        </w:rPr>
        <w:t>Reitel</w:t>
      </w:r>
      <w:proofErr w:type="spellEnd"/>
      <w:r w:rsidR="007141B3">
        <w:rPr>
          <w:rFonts w:ascii="Times New Roman" w:hAnsi="Times New Roman" w:cs="Times New Roman"/>
          <w:sz w:val="24"/>
          <w:szCs w:val="24"/>
        </w:rPr>
        <w:t xml:space="preserve">, </w:t>
      </w:r>
      <w:r w:rsidR="005C4058">
        <w:rPr>
          <w:rFonts w:ascii="Times New Roman" w:hAnsi="Times New Roman" w:cs="Times New Roman"/>
          <w:sz w:val="24"/>
          <w:szCs w:val="24"/>
        </w:rPr>
        <w:t xml:space="preserve">C. </w:t>
      </w:r>
      <w:proofErr w:type="spellStart"/>
      <w:r w:rsidR="005C4058">
        <w:rPr>
          <w:rFonts w:ascii="Times New Roman" w:hAnsi="Times New Roman" w:cs="Times New Roman"/>
          <w:sz w:val="24"/>
          <w:szCs w:val="24"/>
        </w:rPr>
        <w:t>Margetic</w:t>
      </w:r>
      <w:proofErr w:type="spellEnd"/>
      <w:r w:rsidR="00F934D5">
        <w:rPr>
          <w:rFonts w:ascii="Times New Roman" w:hAnsi="Times New Roman" w:cs="Times New Roman"/>
          <w:sz w:val="24"/>
          <w:szCs w:val="24"/>
        </w:rPr>
        <w:t>, C. Vergnolle</w:t>
      </w:r>
      <w:r w:rsidR="005D45D6">
        <w:rPr>
          <w:rFonts w:ascii="Times New Roman" w:hAnsi="Times New Roman" w:cs="Times New Roman"/>
          <w:sz w:val="24"/>
          <w:szCs w:val="24"/>
        </w:rPr>
        <w:t xml:space="preserve">, AP </w:t>
      </w:r>
      <w:proofErr w:type="spellStart"/>
      <w:r w:rsidR="005D45D6">
        <w:rPr>
          <w:rFonts w:ascii="Times New Roman" w:hAnsi="Times New Roman" w:cs="Times New Roman"/>
          <w:sz w:val="24"/>
          <w:szCs w:val="24"/>
        </w:rPr>
        <w:t>Hellequin</w:t>
      </w:r>
      <w:proofErr w:type="spellEnd"/>
      <w:r w:rsidR="00637BA6">
        <w:rPr>
          <w:rFonts w:ascii="Times New Roman" w:hAnsi="Times New Roman" w:cs="Times New Roman"/>
          <w:sz w:val="24"/>
          <w:szCs w:val="24"/>
        </w:rPr>
        <w:t xml:space="preserve">, B </w:t>
      </w:r>
      <w:proofErr w:type="spellStart"/>
      <w:r w:rsidR="00637BA6">
        <w:rPr>
          <w:rFonts w:ascii="Times New Roman" w:hAnsi="Times New Roman" w:cs="Times New Roman"/>
          <w:sz w:val="24"/>
          <w:szCs w:val="24"/>
        </w:rPr>
        <w:t>Lemartinel</w:t>
      </w:r>
      <w:proofErr w:type="spellEnd"/>
      <w:r w:rsidR="00393446">
        <w:rPr>
          <w:rFonts w:ascii="Times New Roman" w:hAnsi="Times New Roman" w:cs="Times New Roman"/>
          <w:sz w:val="24"/>
          <w:szCs w:val="24"/>
        </w:rPr>
        <w:t xml:space="preserve">, R </w:t>
      </w:r>
      <w:proofErr w:type="spellStart"/>
      <w:r w:rsidR="00393446">
        <w:rPr>
          <w:rFonts w:ascii="Times New Roman" w:hAnsi="Times New Roman" w:cs="Times New Roman"/>
          <w:sz w:val="24"/>
          <w:szCs w:val="24"/>
        </w:rPr>
        <w:t>Laganier</w:t>
      </w:r>
      <w:proofErr w:type="spellEnd"/>
      <w:r w:rsidR="00FC1641">
        <w:rPr>
          <w:rFonts w:ascii="Times New Roman" w:hAnsi="Times New Roman" w:cs="Times New Roman"/>
          <w:sz w:val="24"/>
          <w:szCs w:val="24"/>
        </w:rPr>
        <w:t xml:space="preserve">, S. de Ruffray, C. </w:t>
      </w:r>
      <w:proofErr w:type="spellStart"/>
      <w:r w:rsidR="00FC1641">
        <w:rPr>
          <w:rFonts w:ascii="Times New Roman" w:hAnsi="Times New Roman" w:cs="Times New Roman"/>
          <w:sz w:val="24"/>
          <w:szCs w:val="24"/>
        </w:rPr>
        <w:t>Demazière</w:t>
      </w:r>
      <w:proofErr w:type="spellEnd"/>
      <w:r w:rsidR="00FC1641">
        <w:rPr>
          <w:rFonts w:ascii="Times New Roman" w:hAnsi="Times New Roman" w:cs="Times New Roman"/>
          <w:sz w:val="24"/>
          <w:szCs w:val="24"/>
        </w:rPr>
        <w:t xml:space="preserve">, E. </w:t>
      </w:r>
      <w:proofErr w:type="spellStart"/>
      <w:r w:rsidR="00FC1641">
        <w:rPr>
          <w:rFonts w:ascii="Times New Roman" w:hAnsi="Times New Roman" w:cs="Times New Roman"/>
          <w:sz w:val="24"/>
          <w:szCs w:val="24"/>
        </w:rPr>
        <w:t>Fagnoni</w:t>
      </w:r>
      <w:proofErr w:type="spellEnd"/>
      <w:r w:rsidR="006E65A9">
        <w:rPr>
          <w:rFonts w:ascii="Times New Roman" w:hAnsi="Times New Roman" w:cs="Times New Roman"/>
          <w:sz w:val="24"/>
          <w:szCs w:val="24"/>
        </w:rPr>
        <w:t>, N. Baron</w:t>
      </w:r>
      <w:r w:rsidR="00DD57A2">
        <w:rPr>
          <w:rFonts w:ascii="Times New Roman" w:hAnsi="Times New Roman" w:cs="Times New Roman"/>
          <w:sz w:val="24"/>
          <w:szCs w:val="24"/>
        </w:rPr>
        <w:t xml:space="preserve">, S </w:t>
      </w:r>
      <w:proofErr w:type="spellStart"/>
      <w:r w:rsidR="00DD57A2">
        <w:rPr>
          <w:rFonts w:ascii="Times New Roman" w:hAnsi="Times New Roman" w:cs="Times New Roman"/>
          <w:sz w:val="24"/>
          <w:szCs w:val="24"/>
        </w:rPr>
        <w:t>Cuyala</w:t>
      </w:r>
      <w:proofErr w:type="spellEnd"/>
      <w:r w:rsidR="000A7E93">
        <w:rPr>
          <w:rFonts w:ascii="Times New Roman" w:hAnsi="Times New Roman" w:cs="Times New Roman"/>
          <w:sz w:val="24"/>
          <w:szCs w:val="24"/>
        </w:rPr>
        <w:t xml:space="preserve">, A. </w:t>
      </w:r>
      <w:proofErr w:type="spellStart"/>
      <w:r w:rsidR="000A7E93">
        <w:rPr>
          <w:rFonts w:ascii="Times New Roman" w:hAnsi="Times New Roman" w:cs="Times New Roman"/>
          <w:sz w:val="24"/>
          <w:szCs w:val="24"/>
        </w:rPr>
        <w:t>Baysse</w:t>
      </w:r>
      <w:proofErr w:type="spellEnd"/>
      <w:r w:rsidR="000A7E93">
        <w:rPr>
          <w:rFonts w:ascii="Times New Roman" w:hAnsi="Times New Roman" w:cs="Times New Roman"/>
          <w:sz w:val="24"/>
          <w:szCs w:val="24"/>
        </w:rPr>
        <w:t xml:space="preserve">-Lainé, L. </w:t>
      </w:r>
      <w:proofErr w:type="spellStart"/>
      <w:r w:rsidR="000A7E93">
        <w:rPr>
          <w:rFonts w:ascii="Times New Roman" w:hAnsi="Times New Roman" w:cs="Times New Roman"/>
          <w:sz w:val="24"/>
          <w:szCs w:val="24"/>
        </w:rPr>
        <w:t>Carroué</w:t>
      </w:r>
      <w:proofErr w:type="spellEnd"/>
      <w:r w:rsidR="00673CA2">
        <w:rPr>
          <w:rFonts w:ascii="Times New Roman" w:hAnsi="Times New Roman" w:cs="Times New Roman"/>
          <w:sz w:val="24"/>
          <w:szCs w:val="24"/>
        </w:rPr>
        <w:t xml:space="preserve">, PJ </w:t>
      </w:r>
      <w:proofErr w:type="spellStart"/>
      <w:r w:rsidR="00673CA2">
        <w:rPr>
          <w:rFonts w:ascii="Times New Roman" w:hAnsi="Times New Roman" w:cs="Times New Roman"/>
          <w:sz w:val="24"/>
          <w:szCs w:val="24"/>
        </w:rPr>
        <w:t>Thumerelle</w:t>
      </w:r>
      <w:proofErr w:type="spellEnd"/>
      <w:r w:rsidR="00D106E3">
        <w:rPr>
          <w:rFonts w:ascii="Times New Roman" w:hAnsi="Times New Roman" w:cs="Times New Roman"/>
          <w:sz w:val="24"/>
          <w:szCs w:val="24"/>
        </w:rPr>
        <w:t xml:space="preserve">, E </w:t>
      </w:r>
      <w:proofErr w:type="spellStart"/>
      <w:r w:rsidR="00D106E3">
        <w:rPr>
          <w:rFonts w:ascii="Times New Roman" w:hAnsi="Times New Roman" w:cs="Times New Roman"/>
          <w:sz w:val="24"/>
          <w:szCs w:val="24"/>
        </w:rPr>
        <w:t>Libourel</w:t>
      </w:r>
      <w:proofErr w:type="spellEnd"/>
      <w:r w:rsidR="00617E70">
        <w:rPr>
          <w:rFonts w:ascii="Times New Roman" w:hAnsi="Times New Roman" w:cs="Times New Roman"/>
          <w:sz w:val="24"/>
          <w:szCs w:val="24"/>
        </w:rPr>
        <w:t xml:space="preserve">, M. </w:t>
      </w:r>
      <w:proofErr w:type="spellStart"/>
      <w:r w:rsidR="00617E70">
        <w:rPr>
          <w:rFonts w:ascii="Times New Roman" w:hAnsi="Times New Roman" w:cs="Times New Roman"/>
          <w:sz w:val="24"/>
          <w:szCs w:val="24"/>
        </w:rPr>
        <w:t>Duféal</w:t>
      </w:r>
      <w:proofErr w:type="spellEnd"/>
      <w:r w:rsidR="00981544">
        <w:rPr>
          <w:rFonts w:ascii="Times New Roman" w:hAnsi="Times New Roman" w:cs="Times New Roman"/>
          <w:sz w:val="24"/>
          <w:szCs w:val="24"/>
        </w:rPr>
        <w:t xml:space="preserve">, Y. </w:t>
      </w:r>
      <w:proofErr w:type="spellStart"/>
      <w:r w:rsidR="00981544">
        <w:rPr>
          <w:rFonts w:ascii="Times New Roman" w:hAnsi="Times New Roman" w:cs="Times New Roman"/>
          <w:sz w:val="24"/>
          <w:szCs w:val="24"/>
        </w:rPr>
        <w:t>Boquet</w:t>
      </w:r>
      <w:proofErr w:type="spellEnd"/>
      <w:r w:rsidR="00CE3359">
        <w:rPr>
          <w:rFonts w:ascii="Times New Roman" w:hAnsi="Times New Roman" w:cs="Times New Roman"/>
          <w:sz w:val="24"/>
          <w:szCs w:val="24"/>
        </w:rPr>
        <w:t>, A. Duhamel</w:t>
      </w:r>
    </w:p>
    <w:p w:rsidR="00F92F28" w:rsidRPr="0071626F" w:rsidRDefault="00F92F28" w:rsidP="00076268">
      <w:pPr>
        <w:pStyle w:val="Paragraphedeliste"/>
        <w:spacing w:after="0" w:line="240" w:lineRule="auto"/>
        <w:ind w:left="0"/>
        <w:contextualSpacing w:val="0"/>
        <w:rPr>
          <w:rFonts w:ascii="Times New Roman" w:hAnsi="Times New Roman" w:cs="Times New Roman"/>
          <w:b/>
          <w:sz w:val="24"/>
          <w:szCs w:val="24"/>
        </w:rPr>
      </w:pPr>
    </w:p>
    <w:p w:rsidR="00FB053C" w:rsidRDefault="00076268" w:rsidP="00076268">
      <w:pPr>
        <w:pStyle w:val="Paragraphedeliste"/>
        <w:spacing w:after="0" w:line="240" w:lineRule="auto"/>
        <w:ind w:left="0"/>
        <w:contextualSpacing w:val="0"/>
        <w:rPr>
          <w:rFonts w:ascii="Times New Roman" w:hAnsi="Times New Roman" w:cs="Times New Roman"/>
          <w:sz w:val="24"/>
          <w:szCs w:val="24"/>
        </w:rPr>
      </w:pPr>
      <w:r w:rsidRPr="00076268">
        <w:rPr>
          <w:rFonts w:ascii="Times New Roman" w:hAnsi="Times New Roman" w:cs="Times New Roman"/>
          <w:sz w:val="24"/>
          <w:szCs w:val="24"/>
        </w:rPr>
        <w:br/>
        <w:t xml:space="preserve">Vu les statuts du adoptés par l'Assemblée Générale Extraordinaire du </w:t>
      </w:r>
      <w:r w:rsidRPr="00076268">
        <w:rPr>
          <w:rStyle w:val="object"/>
          <w:rFonts w:ascii="Times New Roman" w:hAnsi="Times New Roman" w:cs="Times New Roman"/>
          <w:sz w:val="24"/>
          <w:szCs w:val="24"/>
        </w:rPr>
        <w:t>23 mai 1953</w:t>
      </w:r>
      <w:r w:rsidRPr="00076268">
        <w:rPr>
          <w:rFonts w:ascii="Times New Roman" w:hAnsi="Times New Roman" w:cs="Times New Roman"/>
          <w:sz w:val="24"/>
          <w:szCs w:val="24"/>
        </w:rPr>
        <w:t xml:space="preserve"> et modifiés par les Assemblées Générales du 1er </w:t>
      </w:r>
      <w:r w:rsidRPr="00076268">
        <w:rPr>
          <w:rStyle w:val="object"/>
          <w:rFonts w:ascii="Times New Roman" w:hAnsi="Times New Roman" w:cs="Times New Roman"/>
          <w:sz w:val="24"/>
          <w:szCs w:val="24"/>
        </w:rPr>
        <w:t>mars 1974</w:t>
      </w:r>
      <w:r w:rsidRPr="00076268">
        <w:rPr>
          <w:rFonts w:ascii="Times New Roman" w:hAnsi="Times New Roman" w:cs="Times New Roman"/>
          <w:sz w:val="24"/>
          <w:szCs w:val="24"/>
        </w:rPr>
        <w:t xml:space="preserve">, du 1er </w:t>
      </w:r>
      <w:r w:rsidRPr="00076268">
        <w:rPr>
          <w:rStyle w:val="object"/>
          <w:rFonts w:ascii="Times New Roman" w:hAnsi="Times New Roman" w:cs="Times New Roman"/>
          <w:sz w:val="24"/>
          <w:szCs w:val="24"/>
        </w:rPr>
        <w:t>mars 1981</w:t>
      </w:r>
      <w:r w:rsidRPr="00076268">
        <w:rPr>
          <w:rFonts w:ascii="Times New Roman" w:hAnsi="Times New Roman" w:cs="Times New Roman"/>
          <w:sz w:val="24"/>
          <w:szCs w:val="24"/>
        </w:rPr>
        <w:t xml:space="preserve">, du </w:t>
      </w:r>
      <w:r w:rsidRPr="00076268">
        <w:rPr>
          <w:rStyle w:val="object"/>
          <w:rFonts w:ascii="Times New Roman" w:hAnsi="Times New Roman" w:cs="Times New Roman"/>
          <w:sz w:val="24"/>
          <w:szCs w:val="24"/>
        </w:rPr>
        <w:t>22 avril 1989</w:t>
      </w:r>
      <w:r w:rsidRPr="00076268">
        <w:rPr>
          <w:rFonts w:ascii="Times New Roman" w:hAnsi="Times New Roman" w:cs="Times New Roman"/>
          <w:sz w:val="24"/>
          <w:szCs w:val="24"/>
        </w:rPr>
        <w:t xml:space="preserve">, du </w:t>
      </w:r>
      <w:r w:rsidRPr="00076268">
        <w:rPr>
          <w:rStyle w:val="object"/>
          <w:rFonts w:ascii="Times New Roman" w:hAnsi="Times New Roman" w:cs="Times New Roman"/>
          <w:sz w:val="24"/>
          <w:szCs w:val="24"/>
        </w:rPr>
        <w:t>18 mai 1995</w:t>
      </w:r>
      <w:r w:rsidRPr="00076268">
        <w:rPr>
          <w:rFonts w:ascii="Times New Roman" w:hAnsi="Times New Roman" w:cs="Times New Roman"/>
          <w:sz w:val="24"/>
          <w:szCs w:val="24"/>
        </w:rPr>
        <w:t>)</w:t>
      </w:r>
      <w:r w:rsidRPr="00076268">
        <w:rPr>
          <w:rFonts w:ascii="Times New Roman" w:hAnsi="Times New Roman" w:cs="Times New Roman"/>
          <w:sz w:val="24"/>
          <w:szCs w:val="24"/>
        </w:rPr>
        <w:br/>
        <w:t xml:space="preserve">Vu la Loi du 1er </w:t>
      </w:r>
      <w:r w:rsidRPr="00076268">
        <w:rPr>
          <w:rStyle w:val="object"/>
          <w:rFonts w:ascii="Times New Roman" w:hAnsi="Times New Roman" w:cs="Times New Roman"/>
          <w:sz w:val="24"/>
          <w:szCs w:val="24"/>
        </w:rPr>
        <w:t>juillet 1901</w:t>
      </w:r>
      <w:r w:rsidRPr="00076268">
        <w:rPr>
          <w:rFonts w:ascii="Times New Roman" w:hAnsi="Times New Roman" w:cs="Times New Roman"/>
          <w:sz w:val="24"/>
          <w:szCs w:val="24"/>
        </w:rPr>
        <w:t>, article 5 et article 2</w:t>
      </w:r>
      <w:r w:rsidRPr="00076268">
        <w:rPr>
          <w:rFonts w:ascii="Times New Roman" w:hAnsi="Times New Roman" w:cs="Times New Roman"/>
          <w:sz w:val="24"/>
          <w:szCs w:val="24"/>
        </w:rPr>
        <w:br/>
      </w:r>
      <w:r w:rsidRPr="00076268">
        <w:rPr>
          <w:rFonts w:ascii="Times New Roman" w:hAnsi="Times New Roman" w:cs="Times New Roman"/>
          <w:sz w:val="24"/>
          <w:szCs w:val="24"/>
        </w:rPr>
        <w:br/>
        <w:t xml:space="preserve">L’Assemblée générale extraordinaire, réunie le </w:t>
      </w:r>
      <w:r w:rsidRPr="00076268">
        <w:rPr>
          <w:rStyle w:val="object"/>
          <w:rFonts w:ascii="Times New Roman" w:hAnsi="Times New Roman" w:cs="Times New Roman"/>
          <w:sz w:val="24"/>
          <w:szCs w:val="24"/>
        </w:rPr>
        <w:t>24 novembre 2017</w:t>
      </w:r>
      <w:r w:rsidRPr="00076268">
        <w:rPr>
          <w:rFonts w:ascii="Times New Roman" w:hAnsi="Times New Roman" w:cs="Times New Roman"/>
          <w:sz w:val="24"/>
          <w:szCs w:val="24"/>
        </w:rPr>
        <w:t xml:space="preserve"> au siège de l’association, Institut de Géographie, 191 rue Saint Jacques, 75005 Paris, a délibéré et voté les décisions suivantes :</w:t>
      </w:r>
      <w:r w:rsidRPr="00076268">
        <w:rPr>
          <w:rFonts w:ascii="Times New Roman" w:hAnsi="Times New Roman" w:cs="Times New Roman"/>
          <w:sz w:val="24"/>
          <w:szCs w:val="24"/>
        </w:rPr>
        <w:br/>
      </w:r>
      <w:r w:rsidRPr="00076268">
        <w:rPr>
          <w:rFonts w:ascii="Times New Roman" w:hAnsi="Times New Roman" w:cs="Times New Roman"/>
          <w:sz w:val="24"/>
          <w:szCs w:val="24"/>
        </w:rPr>
        <w:br/>
        <w:t>§1. Modification du titre de l’association.</w:t>
      </w:r>
      <w:r w:rsidRPr="00076268">
        <w:rPr>
          <w:rFonts w:ascii="Times New Roman" w:hAnsi="Times New Roman" w:cs="Times New Roman"/>
          <w:sz w:val="24"/>
          <w:szCs w:val="24"/>
        </w:rPr>
        <w:br/>
        <w:t>L’association ancienne intitulée « COMITE NATIONAL DE GEOGRAPHIE (C.N.G.)» est dénommée « COMITE NATIONAL FRANCAIS DE GEOGRAPHIE (C.N.F.G.).</w:t>
      </w:r>
      <w:r w:rsidRPr="00076268">
        <w:rPr>
          <w:rFonts w:ascii="Times New Roman" w:hAnsi="Times New Roman" w:cs="Times New Roman"/>
          <w:sz w:val="24"/>
          <w:szCs w:val="24"/>
        </w:rPr>
        <w:br/>
      </w:r>
    </w:p>
    <w:p w:rsidR="00FB053C" w:rsidRPr="00FB053C" w:rsidRDefault="00FB053C" w:rsidP="00076268">
      <w:pPr>
        <w:pStyle w:val="Paragraphedeliste"/>
        <w:spacing w:after="0" w:line="240" w:lineRule="auto"/>
        <w:ind w:left="0"/>
        <w:contextualSpacing w:val="0"/>
        <w:rPr>
          <w:rFonts w:ascii="Times New Roman" w:hAnsi="Times New Roman" w:cs="Times New Roman"/>
          <w:b/>
          <w:sz w:val="24"/>
          <w:szCs w:val="24"/>
        </w:rPr>
      </w:pPr>
      <w:r w:rsidRPr="00FB053C">
        <w:rPr>
          <w:rFonts w:ascii="Times New Roman" w:hAnsi="Times New Roman" w:cs="Times New Roman"/>
          <w:b/>
          <w:sz w:val="24"/>
          <w:szCs w:val="24"/>
        </w:rPr>
        <w:t>34 pour, 0 contre, 0 abstention. Décision votée à l’unanimité.</w:t>
      </w:r>
    </w:p>
    <w:p w:rsidR="00FB053C" w:rsidRDefault="00076268" w:rsidP="00076268">
      <w:pPr>
        <w:pStyle w:val="Paragraphedeliste"/>
        <w:spacing w:after="0" w:line="240" w:lineRule="auto"/>
        <w:ind w:left="0"/>
        <w:contextualSpacing w:val="0"/>
        <w:rPr>
          <w:rFonts w:ascii="Times New Roman" w:hAnsi="Times New Roman" w:cs="Times New Roman"/>
          <w:sz w:val="24"/>
          <w:szCs w:val="24"/>
        </w:rPr>
      </w:pPr>
      <w:r w:rsidRPr="00076268">
        <w:rPr>
          <w:rFonts w:ascii="Times New Roman" w:hAnsi="Times New Roman" w:cs="Times New Roman"/>
          <w:sz w:val="24"/>
          <w:szCs w:val="24"/>
        </w:rPr>
        <w:br/>
        <w:t>§2. Modification de l’objet de l’association.</w:t>
      </w:r>
      <w:r w:rsidRPr="00076268">
        <w:rPr>
          <w:rFonts w:ascii="Times New Roman" w:hAnsi="Times New Roman" w:cs="Times New Roman"/>
          <w:sz w:val="24"/>
          <w:szCs w:val="24"/>
        </w:rPr>
        <w:br/>
        <w:t>L’article 1 des statuts est modifié comme suit :</w:t>
      </w:r>
      <w:r w:rsidRPr="00076268">
        <w:rPr>
          <w:rFonts w:ascii="Times New Roman" w:hAnsi="Times New Roman" w:cs="Times New Roman"/>
          <w:sz w:val="24"/>
          <w:szCs w:val="24"/>
        </w:rPr>
        <w:br/>
      </w:r>
      <w:r w:rsidRPr="00076268">
        <w:rPr>
          <w:rFonts w:ascii="Times New Roman" w:hAnsi="Times New Roman" w:cs="Times New Roman"/>
          <w:sz w:val="24"/>
          <w:szCs w:val="24"/>
        </w:rPr>
        <w:br/>
        <w:t>Sous l'égide de l'Académie des Sciences et dans le cadre du Comité Français des Unions Scientifiques Internationales (C.O.F.U.S.I.), le Comité Nation</w:t>
      </w:r>
      <w:r w:rsidR="0033373C">
        <w:rPr>
          <w:rFonts w:ascii="Times New Roman" w:hAnsi="Times New Roman" w:cs="Times New Roman"/>
          <w:sz w:val="24"/>
          <w:szCs w:val="24"/>
        </w:rPr>
        <w:t>al Français de Géographie (C.N.F</w:t>
      </w:r>
      <w:r w:rsidRPr="00076268">
        <w:rPr>
          <w:rFonts w:ascii="Times New Roman" w:hAnsi="Times New Roman" w:cs="Times New Roman"/>
          <w:sz w:val="24"/>
          <w:szCs w:val="24"/>
        </w:rPr>
        <w:t>.G.):</w:t>
      </w:r>
      <w:r w:rsidRPr="00076268">
        <w:rPr>
          <w:rFonts w:ascii="Times New Roman" w:hAnsi="Times New Roman" w:cs="Times New Roman"/>
          <w:sz w:val="24"/>
          <w:szCs w:val="24"/>
        </w:rPr>
        <w:br/>
      </w:r>
      <w:r w:rsidRPr="00076268">
        <w:rPr>
          <w:rFonts w:ascii="Times New Roman" w:hAnsi="Times New Roman" w:cs="Times New Roman"/>
          <w:sz w:val="24"/>
          <w:szCs w:val="24"/>
        </w:rPr>
        <w:br/>
        <w:t>a) Coordonne l'activité géographique française; il peut à cet égard provoquer ou orienter les études qui lui paraissent nécessaires.</w:t>
      </w:r>
      <w:r w:rsidRPr="00076268">
        <w:rPr>
          <w:rFonts w:ascii="Times New Roman" w:hAnsi="Times New Roman" w:cs="Times New Roman"/>
          <w:sz w:val="24"/>
          <w:szCs w:val="24"/>
        </w:rPr>
        <w:br/>
      </w:r>
      <w:r w:rsidRPr="00076268">
        <w:rPr>
          <w:rFonts w:ascii="Times New Roman" w:hAnsi="Times New Roman" w:cs="Times New Roman"/>
          <w:sz w:val="24"/>
          <w:szCs w:val="24"/>
        </w:rPr>
        <w:br/>
        <w:t>b) Est habilité à représenter la France auprès de l'Union Géographique Internationale (U.G.I.).</w:t>
      </w:r>
      <w:r w:rsidRPr="00076268">
        <w:rPr>
          <w:rFonts w:ascii="Times New Roman" w:hAnsi="Times New Roman" w:cs="Times New Roman"/>
          <w:sz w:val="24"/>
          <w:szCs w:val="24"/>
        </w:rPr>
        <w:br/>
      </w:r>
      <w:r w:rsidRPr="00076268">
        <w:rPr>
          <w:rFonts w:ascii="Times New Roman" w:hAnsi="Times New Roman" w:cs="Times New Roman"/>
          <w:sz w:val="24"/>
          <w:szCs w:val="24"/>
        </w:rPr>
        <w:br/>
        <w:t>c) Assure la participation française aux recherches décidées par l'Union Géographique Internationale ; il est l'intermédiaire entre cette dernière et les géographes français.</w:t>
      </w:r>
      <w:r w:rsidRPr="00076268">
        <w:rPr>
          <w:rFonts w:ascii="Times New Roman" w:hAnsi="Times New Roman" w:cs="Times New Roman"/>
          <w:sz w:val="24"/>
          <w:szCs w:val="24"/>
        </w:rPr>
        <w:br/>
      </w:r>
      <w:r w:rsidRPr="00076268">
        <w:rPr>
          <w:rFonts w:ascii="Times New Roman" w:hAnsi="Times New Roman" w:cs="Times New Roman"/>
          <w:sz w:val="24"/>
          <w:szCs w:val="24"/>
        </w:rPr>
        <w:br/>
        <w:t>d) Etablit et maintient toutes relations utiles avec les autres organisations scientifiques étrangères.</w:t>
      </w:r>
      <w:r w:rsidRPr="00076268">
        <w:rPr>
          <w:rFonts w:ascii="Times New Roman" w:hAnsi="Times New Roman" w:cs="Times New Roman"/>
          <w:sz w:val="24"/>
          <w:szCs w:val="24"/>
        </w:rPr>
        <w:br/>
      </w:r>
      <w:r w:rsidRPr="00076268">
        <w:rPr>
          <w:rFonts w:ascii="Times New Roman" w:hAnsi="Times New Roman" w:cs="Times New Roman"/>
          <w:sz w:val="24"/>
          <w:szCs w:val="24"/>
        </w:rPr>
        <w:br/>
        <w:t>e) Sollicite et reçoit des subventions de l'Union Géographique Internationale, de l'Etat, de toutes collectivités ou services publics, ainsi que de fondations, mécènes et financements privés dans le respect des objectifs scientifiques du CNFG.</w:t>
      </w:r>
      <w:r w:rsidRPr="00076268">
        <w:rPr>
          <w:rFonts w:ascii="Times New Roman" w:hAnsi="Times New Roman" w:cs="Times New Roman"/>
          <w:sz w:val="24"/>
          <w:szCs w:val="24"/>
        </w:rPr>
        <w:br/>
      </w:r>
    </w:p>
    <w:p w:rsidR="00FB053C" w:rsidRPr="00FB053C" w:rsidRDefault="00FB053C" w:rsidP="00FB053C">
      <w:pPr>
        <w:pStyle w:val="Paragraphedeliste"/>
        <w:spacing w:after="0" w:line="240" w:lineRule="auto"/>
        <w:ind w:left="0"/>
        <w:contextualSpacing w:val="0"/>
        <w:rPr>
          <w:rFonts w:ascii="Times New Roman" w:hAnsi="Times New Roman" w:cs="Times New Roman"/>
          <w:b/>
          <w:sz w:val="24"/>
          <w:szCs w:val="24"/>
        </w:rPr>
      </w:pPr>
      <w:r w:rsidRPr="00FB053C">
        <w:rPr>
          <w:rFonts w:ascii="Times New Roman" w:hAnsi="Times New Roman" w:cs="Times New Roman"/>
          <w:b/>
          <w:sz w:val="24"/>
          <w:szCs w:val="24"/>
        </w:rPr>
        <w:t>34 pour, 0 contre, 0 abstention. Décision votée à l’unanimité.</w:t>
      </w:r>
    </w:p>
    <w:p w:rsidR="00F92F28" w:rsidRPr="00076268" w:rsidRDefault="00076268" w:rsidP="00076268">
      <w:pPr>
        <w:pStyle w:val="Paragraphedeliste"/>
        <w:spacing w:after="0" w:line="240" w:lineRule="auto"/>
        <w:ind w:left="0"/>
        <w:contextualSpacing w:val="0"/>
        <w:rPr>
          <w:rFonts w:ascii="Times New Roman" w:hAnsi="Times New Roman" w:cs="Times New Roman"/>
          <w:sz w:val="24"/>
          <w:szCs w:val="24"/>
        </w:rPr>
      </w:pPr>
      <w:r w:rsidRPr="00076268">
        <w:rPr>
          <w:rFonts w:ascii="Times New Roman" w:hAnsi="Times New Roman" w:cs="Times New Roman"/>
          <w:sz w:val="24"/>
          <w:szCs w:val="24"/>
        </w:rPr>
        <w:lastRenderedPageBreak/>
        <w:br/>
      </w:r>
      <w:r w:rsidRPr="00076268">
        <w:rPr>
          <w:rFonts w:ascii="Times New Roman" w:hAnsi="Times New Roman" w:cs="Times New Roman"/>
          <w:sz w:val="24"/>
          <w:szCs w:val="24"/>
        </w:rPr>
        <w:br/>
        <w:t>§3. Vote des nouveaux statuts.</w:t>
      </w:r>
      <w:r w:rsidRPr="00076268">
        <w:rPr>
          <w:rFonts w:ascii="Times New Roman" w:hAnsi="Times New Roman" w:cs="Times New Roman"/>
          <w:sz w:val="24"/>
          <w:szCs w:val="24"/>
        </w:rPr>
        <w:br/>
        <w:t>L’assemblée générale extraordinaire vote l’ensemble des articles des statuts du COMITE NATIONAL FRANCAIS DE GEOGRAPHIE.</w:t>
      </w:r>
    </w:p>
    <w:p w:rsidR="00076268" w:rsidRDefault="00076268" w:rsidP="00F92F28">
      <w:pPr>
        <w:pStyle w:val="Paragraphedeliste"/>
        <w:spacing w:after="0" w:line="240" w:lineRule="auto"/>
        <w:ind w:left="0"/>
        <w:contextualSpacing w:val="0"/>
        <w:jc w:val="both"/>
        <w:rPr>
          <w:szCs w:val="24"/>
        </w:rPr>
      </w:pPr>
    </w:p>
    <w:p w:rsidR="00FB053C" w:rsidRPr="00FB053C" w:rsidRDefault="00FB053C" w:rsidP="00FB053C">
      <w:pPr>
        <w:pStyle w:val="Paragraphedeliste"/>
        <w:spacing w:after="0" w:line="240" w:lineRule="auto"/>
        <w:ind w:left="0"/>
        <w:contextualSpacing w:val="0"/>
        <w:rPr>
          <w:rFonts w:ascii="Times New Roman" w:hAnsi="Times New Roman" w:cs="Times New Roman"/>
          <w:b/>
          <w:sz w:val="24"/>
          <w:szCs w:val="24"/>
        </w:rPr>
      </w:pPr>
      <w:r w:rsidRPr="00FB053C">
        <w:rPr>
          <w:rFonts w:ascii="Times New Roman" w:hAnsi="Times New Roman" w:cs="Times New Roman"/>
          <w:b/>
          <w:sz w:val="24"/>
          <w:szCs w:val="24"/>
        </w:rPr>
        <w:t>34 pour, 0 contre, 0 abstention. Décision votée à l’unanimité.</w:t>
      </w:r>
    </w:p>
    <w:p w:rsidR="00FB053C" w:rsidRPr="00F43DC1" w:rsidRDefault="00FB053C" w:rsidP="00F92F28">
      <w:pPr>
        <w:pStyle w:val="Paragraphedeliste"/>
        <w:spacing w:after="0" w:line="240" w:lineRule="auto"/>
        <w:ind w:left="0"/>
        <w:contextualSpacing w:val="0"/>
        <w:jc w:val="both"/>
        <w:rPr>
          <w:szCs w:val="24"/>
        </w:rPr>
      </w:pPr>
      <w:bookmarkStart w:id="0" w:name="_GoBack"/>
      <w:bookmarkEnd w:id="0"/>
    </w:p>
    <w:sectPr w:rsidR="00FB053C" w:rsidRPr="00F43DC1" w:rsidSect="000F7A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Linux Libertine G">
    <w:altName w:val="Times New Roman"/>
    <w:charset w:val="00"/>
    <w:family w:val="auto"/>
    <w:pitch w:val="variable"/>
    <w:sig w:usb0="00000000" w:usb1="5200E5FB" w:usb2="0200002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E3"/>
    <w:multiLevelType w:val="hybridMultilevel"/>
    <w:tmpl w:val="AF0046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9233DC"/>
    <w:multiLevelType w:val="hybridMultilevel"/>
    <w:tmpl w:val="AFF82CBE"/>
    <w:lvl w:ilvl="0" w:tplc="EEB2A62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15981"/>
    <w:multiLevelType w:val="hybridMultilevel"/>
    <w:tmpl w:val="8D58DF9E"/>
    <w:lvl w:ilvl="0" w:tplc="970AF5D4">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A7B8C"/>
    <w:multiLevelType w:val="hybridMultilevel"/>
    <w:tmpl w:val="4A8418C2"/>
    <w:lvl w:ilvl="0" w:tplc="F6663D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EF35B2"/>
    <w:multiLevelType w:val="hybridMultilevel"/>
    <w:tmpl w:val="15C6B9DA"/>
    <w:lvl w:ilvl="0" w:tplc="CCC06F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C63374"/>
    <w:multiLevelType w:val="hybridMultilevel"/>
    <w:tmpl w:val="44F84FF0"/>
    <w:lvl w:ilvl="0" w:tplc="82AEC892">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AC4ED6"/>
    <w:multiLevelType w:val="hybridMultilevel"/>
    <w:tmpl w:val="C8969FE0"/>
    <w:lvl w:ilvl="0" w:tplc="C03A1D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DA56CA"/>
    <w:multiLevelType w:val="hybridMultilevel"/>
    <w:tmpl w:val="F394353C"/>
    <w:lvl w:ilvl="0" w:tplc="06543F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B415A"/>
    <w:multiLevelType w:val="hybridMultilevel"/>
    <w:tmpl w:val="5E6001F0"/>
    <w:lvl w:ilvl="0" w:tplc="31BEBDA0">
      <w:start w:val="1"/>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97B1019"/>
    <w:multiLevelType w:val="hybridMultilevel"/>
    <w:tmpl w:val="10DC4204"/>
    <w:lvl w:ilvl="0" w:tplc="C7A209AA">
      <w:start w:val="24"/>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2E36AF6"/>
    <w:multiLevelType w:val="hybridMultilevel"/>
    <w:tmpl w:val="64B86F3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3E21081"/>
    <w:multiLevelType w:val="hybridMultilevel"/>
    <w:tmpl w:val="A2A40878"/>
    <w:lvl w:ilvl="0" w:tplc="11F2AC9E">
      <w:start w:val="24"/>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57169DF"/>
    <w:multiLevelType w:val="hybridMultilevel"/>
    <w:tmpl w:val="A858E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0205F8"/>
    <w:multiLevelType w:val="hybridMultilevel"/>
    <w:tmpl w:val="E08282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F9098B"/>
    <w:multiLevelType w:val="hybridMultilevel"/>
    <w:tmpl w:val="6926568E"/>
    <w:lvl w:ilvl="0" w:tplc="DDCEB138">
      <w:numFmt w:val="bullet"/>
      <w:lvlText w:val="-"/>
      <w:lvlJc w:val="left"/>
      <w:pPr>
        <w:ind w:left="1068" w:hanging="360"/>
      </w:pPr>
      <w:rPr>
        <w:rFonts w:ascii="Linux Libertine G" w:eastAsiaTheme="minorEastAsia" w:hAnsi="Linux Libertine G" w:cs="Linux Libertine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F933A0C"/>
    <w:multiLevelType w:val="hybridMultilevel"/>
    <w:tmpl w:val="1AFC79EC"/>
    <w:lvl w:ilvl="0" w:tplc="CBC61B34">
      <w:numFmt w:val="bullet"/>
      <w:lvlText w:val="-"/>
      <w:lvlJc w:val="left"/>
      <w:pPr>
        <w:ind w:left="1068" w:hanging="360"/>
      </w:pPr>
      <w:rPr>
        <w:rFonts w:ascii="Linux Libertine G" w:eastAsiaTheme="minorEastAsia" w:hAnsi="Linux Libertine G" w:cs="Linux Libertine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15"/>
  </w:num>
  <w:num w:numId="3">
    <w:abstractNumId w:val="10"/>
  </w:num>
  <w:num w:numId="4">
    <w:abstractNumId w:val="12"/>
  </w:num>
  <w:num w:numId="5">
    <w:abstractNumId w:val="5"/>
  </w:num>
  <w:num w:numId="6">
    <w:abstractNumId w:val="13"/>
  </w:num>
  <w:num w:numId="7">
    <w:abstractNumId w:val="0"/>
  </w:num>
  <w:num w:numId="8">
    <w:abstractNumId w:val="2"/>
  </w:num>
  <w:num w:numId="9">
    <w:abstractNumId w:val="7"/>
  </w:num>
  <w:num w:numId="10">
    <w:abstractNumId w:val="6"/>
  </w:num>
  <w:num w:numId="11">
    <w:abstractNumId w:val="4"/>
  </w:num>
  <w:num w:numId="12">
    <w:abstractNumId w:val="3"/>
  </w:num>
  <w:num w:numId="13">
    <w:abstractNumId w:val="8"/>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E9"/>
    <w:rsid w:val="000003B6"/>
    <w:rsid w:val="00000EBC"/>
    <w:rsid w:val="00003793"/>
    <w:rsid w:val="00016FBC"/>
    <w:rsid w:val="00020745"/>
    <w:rsid w:val="00025A39"/>
    <w:rsid w:val="00031F07"/>
    <w:rsid w:val="00032B5E"/>
    <w:rsid w:val="0003676F"/>
    <w:rsid w:val="000400F2"/>
    <w:rsid w:val="00040181"/>
    <w:rsid w:val="00041EE2"/>
    <w:rsid w:val="000425E4"/>
    <w:rsid w:val="00054ADC"/>
    <w:rsid w:val="0005727C"/>
    <w:rsid w:val="000621B7"/>
    <w:rsid w:val="00076268"/>
    <w:rsid w:val="00087A6F"/>
    <w:rsid w:val="00091DC6"/>
    <w:rsid w:val="00094590"/>
    <w:rsid w:val="0009591A"/>
    <w:rsid w:val="00096F8A"/>
    <w:rsid w:val="000A02B4"/>
    <w:rsid w:val="000A1AB6"/>
    <w:rsid w:val="000A58D9"/>
    <w:rsid w:val="000A5B85"/>
    <w:rsid w:val="000A5EE9"/>
    <w:rsid w:val="000A6DED"/>
    <w:rsid w:val="000A7E93"/>
    <w:rsid w:val="000B4475"/>
    <w:rsid w:val="000B5091"/>
    <w:rsid w:val="000B7239"/>
    <w:rsid w:val="000C517E"/>
    <w:rsid w:val="000D03A1"/>
    <w:rsid w:val="000D63B8"/>
    <w:rsid w:val="000F1E6D"/>
    <w:rsid w:val="000F425A"/>
    <w:rsid w:val="000F7AB3"/>
    <w:rsid w:val="00113934"/>
    <w:rsid w:val="00130A49"/>
    <w:rsid w:val="00137C51"/>
    <w:rsid w:val="001417B8"/>
    <w:rsid w:val="001430F3"/>
    <w:rsid w:val="00145DE0"/>
    <w:rsid w:val="00151CEA"/>
    <w:rsid w:val="001621C0"/>
    <w:rsid w:val="00167881"/>
    <w:rsid w:val="00167B7F"/>
    <w:rsid w:val="00170C48"/>
    <w:rsid w:val="00181510"/>
    <w:rsid w:val="001871E7"/>
    <w:rsid w:val="00192FC3"/>
    <w:rsid w:val="001A0417"/>
    <w:rsid w:val="001B04E3"/>
    <w:rsid w:val="001B0A7A"/>
    <w:rsid w:val="001B6D8B"/>
    <w:rsid w:val="001C2315"/>
    <w:rsid w:val="001C4F67"/>
    <w:rsid w:val="001D0279"/>
    <w:rsid w:val="001D1C08"/>
    <w:rsid w:val="001D5949"/>
    <w:rsid w:val="001D71A4"/>
    <w:rsid w:val="001E1CD0"/>
    <w:rsid w:val="001F2F9D"/>
    <w:rsid w:val="001F4BF9"/>
    <w:rsid w:val="001F5B27"/>
    <w:rsid w:val="0022090E"/>
    <w:rsid w:val="00220C0D"/>
    <w:rsid w:val="00221632"/>
    <w:rsid w:val="00227A5B"/>
    <w:rsid w:val="0023116B"/>
    <w:rsid w:val="00237899"/>
    <w:rsid w:val="002423C6"/>
    <w:rsid w:val="0025058C"/>
    <w:rsid w:val="002507C1"/>
    <w:rsid w:val="00252F85"/>
    <w:rsid w:val="0026111F"/>
    <w:rsid w:val="00261E62"/>
    <w:rsid w:val="00262C06"/>
    <w:rsid w:val="002658F7"/>
    <w:rsid w:val="0026657B"/>
    <w:rsid w:val="0027049A"/>
    <w:rsid w:val="00270527"/>
    <w:rsid w:val="00273823"/>
    <w:rsid w:val="00275D32"/>
    <w:rsid w:val="00291AE4"/>
    <w:rsid w:val="00292C4E"/>
    <w:rsid w:val="00296351"/>
    <w:rsid w:val="002B1F2A"/>
    <w:rsid w:val="002C01C9"/>
    <w:rsid w:val="002C177C"/>
    <w:rsid w:val="002C3133"/>
    <w:rsid w:val="002C32A8"/>
    <w:rsid w:val="002C40BF"/>
    <w:rsid w:val="002C74CE"/>
    <w:rsid w:val="002D512C"/>
    <w:rsid w:val="002D535E"/>
    <w:rsid w:val="002E1BA2"/>
    <w:rsid w:val="002F4C1F"/>
    <w:rsid w:val="003024B5"/>
    <w:rsid w:val="003103BB"/>
    <w:rsid w:val="0031214D"/>
    <w:rsid w:val="00324B72"/>
    <w:rsid w:val="0033373C"/>
    <w:rsid w:val="00335D2F"/>
    <w:rsid w:val="003501BC"/>
    <w:rsid w:val="0035498E"/>
    <w:rsid w:val="003611C3"/>
    <w:rsid w:val="003634E4"/>
    <w:rsid w:val="00364636"/>
    <w:rsid w:val="00364E80"/>
    <w:rsid w:val="00380788"/>
    <w:rsid w:val="00382892"/>
    <w:rsid w:val="0038376D"/>
    <w:rsid w:val="003858D0"/>
    <w:rsid w:val="00387C6B"/>
    <w:rsid w:val="00393446"/>
    <w:rsid w:val="003975F0"/>
    <w:rsid w:val="003A60D3"/>
    <w:rsid w:val="003A7F70"/>
    <w:rsid w:val="003B78EA"/>
    <w:rsid w:val="003C08DA"/>
    <w:rsid w:val="003D00E9"/>
    <w:rsid w:val="003D19C9"/>
    <w:rsid w:val="003D6775"/>
    <w:rsid w:val="003E1931"/>
    <w:rsid w:val="003E2B53"/>
    <w:rsid w:val="003E3D28"/>
    <w:rsid w:val="003E45E3"/>
    <w:rsid w:val="003F4C4F"/>
    <w:rsid w:val="003F4EB9"/>
    <w:rsid w:val="003F6FD6"/>
    <w:rsid w:val="00407FDD"/>
    <w:rsid w:val="00413AA6"/>
    <w:rsid w:val="00426148"/>
    <w:rsid w:val="00435A15"/>
    <w:rsid w:val="00435C41"/>
    <w:rsid w:val="00436201"/>
    <w:rsid w:val="0044293D"/>
    <w:rsid w:val="00443938"/>
    <w:rsid w:val="0045154C"/>
    <w:rsid w:val="00452D01"/>
    <w:rsid w:val="004547FA"/>
    <w:rsid w:val="00457E1F"/>
    <w:rsid w:val="004658DF"/>
    <w:rsid w:val="0046637A"/>
    <w:rsid w:val="00471BC3"/>
    <w:rsid w:val="00480665"/>
    <w:rsid w:val="004836DB"/>
    <w:rsid w:val="004908AC"/>
    <w:rsid w:val="004B1395"/>
    <w:rsid w:val="004B70EC"/>
    <w:rsid w:val="004B78EB"/>
    <w:rsid w:val="004E072B"/>
    <w:rsid w:val="004E35B0"/>
    <w:rsid w:val="004E40D4"/>
    <w:rsid w:val="004E759E"/>
    <w:rsid w:val="004E7C3F"/>
    <w:rsid w:val="004F07CB"/>
    <w:rsid w:val="004F63E0"/>
    <w:rsid w:val="0050107A"/>
    <w:rsid w:val="0050318C"/>
    <w:rsid w:val="0050759B"/>
    <w:rsid w:val="00512751"/>
    <w:rsid w:val="00512D0C"/>
    <w:rsid w:val="005130A3"/>
    <w:rsid w:val="00515EC1"/>
    <w:rsid w:val="00525E58"/>
    <w:rsid w:val="00527EEB"/>
    <w:rsid w:val="00537481"/>
    <w:rsid w:val="00543230"/>
    <w:rsid w:val="00544727"/>
    <w:rsid w:val="00544980"/>
    <w:rsid w:val="00544EB4"/>
    <w:rsid w:val="005458E4"/>
    <w:rsid w:val="00546747"/>
    <w:rsid w:val="00546A3F"/>
    <w:rsid w:val="005506A8"/>
    <w:rsid w:val="005551D4"/>
    <w:rsid w:val="00556392"/>
    <w:rsid w:val="005572FA"/>
    <w:rsid w:val="00565767"/>
    <w:rsid w:val="00565951"/>
    <w:rsid w:val="00574B1E"/>
    <w:rsid w:val="00575A40"/>
    <w:rsid w:val="005766AB"/>
    <w:rsid w:val="00583164"/>
    <w:rsid w:val="0058317C"/>
    <w:rsid w:val="00587BEF"/>
    <w:rsid w:val="00593A15"/>
    <w:rsid w:val="005960FF"/>
    <w:rsid w:val="005A01FE"/>
    <w:rsid w:val="005A0E0C"/>
    <w:rsid w:val="005A58A0"/>
    <w:rsid w:val="005B6548"/>
    <w:rsid w:val="005C0E09"/>
    <w:rsid w:val="005C325A"/>
    <w:rsid w:val="005C4058"/>
    <w:rsid w:val="005D1459"/>
    <w:rsid w:val="005D45D6"/>
    <w:rsid w:val="005E5CDE"/>
    <w:rsid w:val="006052C5"/>
    <w:rsid w:val="00606B02"/>
    <w:rsid w:val="006076B7"/>
    <w:rsid w:val="00607DC8"/>
    <w:rsid w:val="00610A38"/>
    <w:rsid w:val="00610AA1"/>
    <w:rsid w:val="00614956"/>
    <w:rsid w:val="00615363"/>
    <w:rsid w:val="00617AAD"/>
    <w:rsid w:val="00617E70"/>
    <w:rsid w:val="006303D5"/>
    <w:rsid w:val="00634B76"/>
    <w:rsid w:val="006370C1"/>
    <w:rsid w:val="00637BA6"/>
    <w:rsid w:val="00640340"/>
    <w:rsid w:val="00642552"/>
    <w:rsid w:val="00647476"/>
    <w:rsid w:val="00652CAD"/>
    <w:rsid w:val="00655AF6"/>
    <w:rsid w:val="00657ACA"/>
    <w:rsid w:val="00662636"/>
    <w:rsid w:val="00673908"/>
    <w:rsid w:val="00673CA2"/>
    <w:rsid w:val="00680853"/>
    <w:rsid w:val="006864D3"/>
    <w:rsid w:val="006931BA"/>
    <w:rsid w:val="006966B4"/>
    <w:rsid w:val="006B44E3"/>
    <w:rsid w:val="006B76C0"/>
    <w:rsid w:val="006D7160"/>
    <w:rsid w:val="006E020B"/>
    <w:rsid w:val="006E2BDC"/>
    <w:rsid w:val="006E65A9"/>
    <w:rsid w:val="006F1622"/>
    <w:rsid w:val="006F2FEE"/>
    <w:rsid w:val="00711C1D"/>
    <w:rsid w:val="007141B3"/>
    <w:rsid w:val="00714557"/>
    <w:rsid w:val="0071626F"/>
    <w:rsid w:val="007218B2"/>
    <w:rsid w:val="0072497A"/>
    <w:rsid w:val="007310E8"/>
    <w:rsid w:val="00732203"/>
    <w:rsid w:val="0075379F"/>
    <w:rsid w:val="007602F0"/>
    <w:rsid w:val="007637BB"/>
    <w:rsid w:val="0076673E"/>
    <w:rsid w:val="007728CC"/>
    <w:rsid w:val="00772D51"/>
    <w:rsid w:val="007805A5"/>
    <w:rsid w:val="00792E52"/>
    <w:rsid w:val="00794B30"/>
    <w:rsid w:val="0079630B"/>
    <w:rsid w:val="007A2EF2"/>
    <w:rsid w:val="007B4ADF"/>
    <w:rsid w:val="007B4FE7"/>
    <w:rsid w:val="007B6EA2"/>
    <w:rsid w:val="007C2C62"/>
    <w:rsid w:val="007C5F48"/>
    <w:rsid w:val="007C67B0"/>
    <w:rsid w:val="007C7529"/>
    <w:rsid w:val="007D0F77"/>
    <w:rsid w:val="007E20EE"/>
    <w:rsid w:val="007E4E05"/>
    <w:rsid w:val="007F5EA3"/>
    <w:rsid w:val="0080052C"/>
    <w:rsid w:val="00802B90"/>
    <w:rsid w:val="00805343"/>
    <w:rsid w:val="00807222"/>
    <w:rsid w:val="00817A52"/>
    <w:rsid w:val="0082505C"/>
    <w:rsid w:val="00825A9B"/>
    <w:rsid w:val="0082788A"/>
    <w:rsid w:val="00835688"/>
    <w:rsid w:val="00837FF5"/>
    <w:rsid w:val="0084389A"/>
    <w:rsid w:val="00845E52"/>
    <w:rsid w:val="008470DC"/>
    <w:rsid w:val="00852C39"/>
    <w:rsid w:val="008635EC"/>
    <w:rsid w:val="008720B3"/>
    <w:rsid w:val="008940D1"/>
    <w:rsid w:val="00897842"/>
    <w:rsid w:val="008A03C1"/>
    <w:rsid w:val="008A6BBF"/>
    <w:rsid w:val="008A7E2D"/>
    <w:rsid w:val="008C60EF"/>
    <w:rsid w:val="008C66B2"/>
    <w:rsid w:val="008C7C2D"/>
    <w:rsid w:val="008D19EB"/>
    <w:rsid w:val="008E0292"/>
    <w:rsid w:val="008E324C"/>
    <w:rsid w:val="008F16DA"/>
    <w:rsid w:val="008F1C13"/>
    <w:rsid w:val="008F26F2"/>
    <w:rsid w:val="00900C84"/>
    <w:rsid w:val="0091552B"/>
    <w:rsid w:val="0092344C"/>
    <w:rsid w:val="00935356"/>
    <w:rsid w:val="00936E0D"/>
    <w:rsid w:val="00937D2C"/>
    <w:rsid w:val="00941D4C"/>
    <w:rsid w:val="00941E86"/>
    <w:rsid w:val="00942C7E"/>
    <w:rsid w:val="009468DD"/>
    <w:rsid w:val="00947270"/>
    <w:rsid w:val="00950CF4"/>
    <w:rsid w:val="0095545F"/>
    <w:rsid w:val="00962913"/>
    <w:rsid w:val="00964A4A"/>
    <w:rsid w:val="0097318D"/>
    <w:rsid w:val="0097422D"/>
    <w:rsid w:val="00981544"/>
    <w:rsid w:val="00987CE4"/>
    <w:rsid w:val="009921A2"/>
    <w:rsid w:val="0099231A"/>
    <w:rsid w:val="00993301"/>
    <w:rsid w:val="00995C78"/>
    <w:rsid w:val="009A2F2E"/>
    <w:rsid w:val="009A7145"/>
    <w:rsid w:val="009C0250"/>
    <w:rsid w:val="009C2372"/>
    <w:rsid w:val="009C6DD4"/>
    <w:rsid w:val="009D18B6"/>
    <w:rsid w:val="009D396E"/>
    <w:rsid w:val="009D3C6E"/>
    <w:rsid w:val="009D538E"/>
    <w:rsid w:val="009E0C90"/>
    <w:rsid w:val="009E4AC8"/>
    <w:rsid w:val="009E6020"/>
    <w:rsid w:val="009F6F85"/>
    <w:rsid w:val="00A01BFE"/>
    <w:rsid w:val="00A1251C"/>
    <w:rsid w:val="00A13264"/>
    <w:rsid w:val="00A14F84"/>
    <w:rsid w:val="00A20F69"/>
    <w:rsid w:val="00A23426"/>
    <w:rsid w:val="00A23A6D"/>
    <w:rsid w:val="00A34171"/>
    <w:rsid w:val="00A46D69"/>
    <w:rsid w:val="00A5182D"/>
    <w:rsid w:val="00A55A72"/>
    <w:rsid w:val="00A57CB7"/>
    <w:rsid w:val="00A66419"/>
    <w:rsid w:val="00A73EBA"/>
    <w:rsid w:val="00A77B29"/>
    <w:rsid w:val="00A822A4"/>
    <w:rsid w:val="00A835ED"/>
    <w:rsid w:val="00A83A74"/>
    <w:rsid w:val="00A86E9E"/>
    <w:rsid w:val="00A903EA"/>
    <w:rsid w:val="00A97D69"/>
    <w:rsid w:val="00AA04B2"/>
    <w:rsid w:val="00AA1838"/>
    <w:rsid w:val="00AA5053"/>
    <w:rsid w:val="00AB077E"/>
    <w:rsid w:val="00AB2110"/>
    <w:rsid w:val="00AB56D5"/>
    <w:rsid w:val="00AB7088"/>
    <w:rsid w:val="00AC2715"/>
    <w:rsid w:val="00AC2FC7"/>
    <w:rsid w:val="00AD1A94"/>
    <w:rsid w:val="00AE0968"/>
    <w:rsid w:val="00AE2F39"/>
    <w:rsid w:val="00AE573F"/>
    <w:rsid w:val="00AE7FF1"/>
    <w:rsid w:val="00AF57B1"/>
    <w:rsid w:val="00AF7FC5"/>
    <w:rsid w:val="00B01319"/>
    <w:rsid w:val="00B02064"/>
    <w:rsid w:val="00B0373E"/>
    <w:rsid w:val="00B0732F"/>
    <w:rsid w:val="00B14E59"/>
    <w:rsid w:val="00B227FD"/>
    <w:rsid w:val="00B32013"/>
    <w:rsid w:val="00B50F5C"/>
    <w:rsid w:val="00B5194D"/>
    <w:rsid w:val="00B549A1"/>
    <w:rsid w:val="00B55253"/>
    <w:rsid w:val="00B61F41"/>
    <w:rsid w:val="00B6210F"/>
    <w:rsid w:val="00B63B5A"/>
    <w:rsid w:val="00B642EA"/>
    <w:rsid w:val="00B644D3"/>
    <w:rsid w:val="00B75A76"/>
    <w:rsid w:val="00B77C9F"/>
    <w:rsid w:val="00B819A4"/>
    <w:rsid w:val="00B830A8"/>
    <w:rsid w:val="00B846E4"/>
    <w:rsid w:val="00B85E2E"/>
    <w:rsid w:val="00B870E4"/>
    <w:rsid w:val="00B93959"/>
    <w:rsid w:val="00B94EC8"/>
    <w:rsid w:val="00B96457"/>
    <w:rsid w:val="00BA2806"/>
    <w:rsid w:val="00BB65BC"/>
    <w:rsid w:val="00BC1CB9"/>
    <w:rsid w:val="00BC24B7"/>
    <w:rsid w:val="00BD64F0"/>
    <w:rsid w:val="00BD7501"/>
    <w:rsid w:val="00BE13BC"/>
    <w:rsid w:val="00BE2048"/>
    <w:rsid w:val="00BE441D"/>
    <w:rsid w:val="00BE5199"/>
    <w:rsid w:val="00BF5D14"/>
    <w:rsid w:val="00BF6273"/>
    <w:rsid w:val="00C00599"/>
    <w:rsid w:val="00C02CF1"/>
    <w:rsid w:val="00C054EA"/>
    <w:rsid w:val="00C06D9D"/>
    <w:rsid w:val="00C16B93"/>
    <w:rsid w:val="00C209DA"/>
    <w:rsid w:val="00C33240"/>
    <w:rsid w:val="00C3479F"/>
    <w:rsid w:val="00C46D81"/>
    <w:rsid w:val="00C47924"/>
    <w:rsid w:val="00C50C7D"/>
    <w:rsid w:val="00C531C4"/>
    <w:rsid w:val="00C5598D"/>
    <w:rsid w:val="00C626CD"/>
    <w:rsid w:val="00C65CCB"/>
    <w:rsid w:val="00C76E4E"/>
    <w:rsid w:val="00C77509"/>
    <w:rsid w:val="00C80A64"/>
    <w:rsid w:val="00C8657B"/>
    <w:rsid w:val="00C93909"/>
    <w:rsid w:val="00C94515"/>
    <w:rsid w:val="00CA1B65"/>
    <w:rsid w:val="00CB3EC3"/>
    <w:rsid w:val="00CB6DC5"/>
    <w:rsid w:val="00CC5F8A"/>
    <w:rsid w:val="00CC7C18"/>
    <w:rsid w:val="00CE3359"/>
    <w:rsid w:val="00CE6537"/>
    <w:rsid w:val="00CF12A6"/>
    <w:rsid w:val="00CF4637"/>
    <w:rsid w:val="00D016A4"/>
    <w:rsid w:val="00D04A1A"/>
    <w:rsid w:val="00D04A97"/>
    <w:rsid w:val="00D07B3B"/>
    <w:rsid w:val="00D106E3"/>
    <w:rsid w:val="00D24524"/>
    <w:rsid w:val="00D30DDC"/>
    <w:rsid w:val="00D31685"/>
    <w:rsid w:val="00D437B5"/>
    <w:rsid w:val="00D459BD"/>
    <w:rsid w:val="00D47486"/>
    <w:rsid w:val="00D47A43"/>
    <w:rsid w:val="00D511D5"/>
    <w:rsid w:val="00D51613"/>
    <w:rsid w:val="00D5468A"/>
    <w:rsid w:val="00D57454"/>
    <w:rsid w:val="00D6374B"/>
    <w:rsid w:val="00D64423"/>
    <w:rsid w:val="00D67BE5"/>
    <w:rsid w:val="00D7238B"/>
    <w:rsid w:val="00D86722"/>
    <w:rsid w:val="00D95CB8"/>
    <w:rsid w:val="00DA11F1"/>
    <w:rsid w:val="00DA2F19"/>
    <w:rsid w:val="00DB5E92"/>
    <w:rsid w:val="00DB6069"/>
    <w:rsid w:val="00DB61BD"/>
    <w:rsid w:val="00DB626B"/>
    <w:rsid w:val="00DB6F3D"/>
    <w:rsid w:val="00DB7DFB"/>
    <w:rsid w:val="00DC3D38"/>
    <w:rsid w:val="00DC6015"/>
    <w:rsid w:val="00DD57A2"/>
    <w:rsid w:val="00DE3168"/>
    <w:rsid w:val="00DF4DF2"/>
    <w:rsid w:val="00DF6CE2"/>
    <w:rsid w:val="00E02EA3"/>
    <w:rsid w:val="00E0724C"/>
    <w:rsid w:val="00E13361"/>
    <w:rsid w:val="00E13AEA"/>
    <w:rsid w:val="00E20497"/>
    <w:rsid w:val="00E25304"/>
    <w:rsid w:val="00E26DC4"/>
    <w:rsid w:val="00E26E45"/>
    <w:rsid w:val="00E32CAF"/>
    <w:rsid w:val="00E36456"/>
    <w:rsid w:val="00E40634"/>
    <w:rsid w:val="00E510A7"/>
    <w:rsid w:val="00E5265C"/>
    <w:rsid w:val="00E60D51"/>
    <w:rsid w:val="00E63315"/>
    <w:rsid w:val="00E72A6F"/>
    <w:rsid w:val="00E8231D"/>
    <w:rsid w:val="00E85F3F"/>
    <w:rsid w:val="00E87832"/>
    <w:rsid w:val="00E9323B"/>
    <w:rsid w:val="00E9428D"/>
    <w:rsid w:val="00E960E2"/>
    <w:rsid w:val="00E9671A"/>
    <w:rsid w:val="00EB47A2"/>
    <w:rsid w:val="00EC09A2"/>
    <w:rsid w:val="00EC43B5"/>
    <w:rsid w:val="00ED0E1E"/>
    <w:rsid w:val="00EE0E84"/>
    <w:rsid w:val="00EE5B36"/>
    <w:rsid w:val="00EE7B52"/>
    <w:rsid w:val="00EF41DD"/>
    <w:rsid w:val="00F018BC"/>
    <w:rsid w:val="00F01DFE"/>
    <w:rsid w:val="00F03524"/>
    <w:rsid w:val="00F05ADA"/>
    <w:rsid w:val="00F070C3"/>
    <w:rsid w:val="00F2195C"/>
    <w:rsid w:val="00F26297"/>
    <w:rsid w:val="00F2668C"/>
    <w:rsid w:val="00F27234"/>
    <w:rsid w:val="00F27689"/>
    <w:rsid w:val="00F27D33"/>
    <w:rsid w:val="00F32C7D"/>
    <w:rsid w:val="00F359D6"/>
    <w:rsid w:val="00F4131B"/>
    <w:rsid w:val="00F43165"/>
    <w:rsid w:val="00F43DC1"/>
    <w:rsid w:val="00F43E44"/>
    <w:rsid w:val="00F50DC3"/>
    <w:rsid w:val="00F52B39"/>
    <w:rsid w:val="00F542D8"/>
    <w:rsid w:val="00F608F9"/>
    <w:rsid w:val="00F62368"/>
    <w:rsid w:val="00F63E8C"/>
    <w:rsid w:val="00F647B0"/>
    <w:rsid w:val="00F663AD"/>
    <w:rsid w:val="00F72935"/>
    <w:rsid w:val="00F72D8F"/>
    <w:rsid w:val="00F76B72"/>
    <w:rsid w:val="00F92F28"/>
    <w:rsid w:val="00F934D5"/>
    <w:rsid w:val="00F93A95"/>
    <w:rsid w:val="00F95D60"/>
    <w:rsid w:val="00F97AD9"/>
    <w:rsid w:val="00F97D56"/>
    <w:rsid w:val="00FA14E3"/>
    <w:rsid w:val="00FA5420"/>
    <w:rsid w:val="00FA5900"/>
    <w:rsid w:val="00FB053C"/>
    <w:rsid w:val="00FB101B"/>
    <w:rsid w:val="00FB20E1"/>
    <w:rsid w:val="00FB3168"/>
    <w:rsid w:val="00FC1641"/>
    <w:rsid w:val="00FC6367"/>
    <w:rsid w:val="00FD2DC3"/>
    <w:rsid w:val="00FE49EE"/>
    <w:rsid w:val="00FE63A8"/>
    <w:rsid w:val="00FE7F75"/>
    <w:rsid w:val="00FF115B"/>
    <w:rsid w:val="00FF4FE5"/>
    <w:rsid w:val="00FF6327"/>
    <w:rsid w:val="00FF7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7F2"/>
  <w15:docId w15:val="{18078D70-A45B-4191-9019-4BAF7C54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09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968"/>
    <w:rPr>
      <w:rFonts w:ascii="Tahoma" w:hAnsi="Tahoma" w:cs="Tahoma"/>
      <w:sz w:val="16"/>
      <w:szCs w:val="16"/>
    </w:rPr>
  </w:style>
  <w:style w:type="table" w:styleId="Grilledutableau">
    <w:name w:val="Table Grid"/>
    <w:basedOn w:val="TableauNormal"/>
    <w:uiPriority w:val="59"/>
    <w:rsid w:val="004F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63E0"/>
    <w:rPr>
      <w:color w:val="EB8803" w:themeColor="hyperlink"/>
      <w:u w:val="single"/>
    </w:rPr>
  </w:style>
  <w:style w:type="paragraph" w:styleId="Paragraphedeliste">
    <w:name w:val="List Paragraph"/>
    <w:basedOn w:val="Normal"/>
    <w:uiPriority w:val="34"/>
    <w:qFormat/>
    <w:rsid w:val="00EF41DD"/>
    <w:pPr>
      <w:ind w:left="720"/>
      <w:contextualSpacing/>
    </w:pPr>
  </w:style>
  <w:style w:type="character" w:customStyle="1" w:styleId="apple-converted-space">
    <w:name w:val="apple-converted-space"/>
    <w:basedOn w:val="Policepardfaut"/>
    <w:rsid w:val="00151CEA"/>
  </w:style>
  <w:style w:type="character" w:customStyle="1" w:styleId="author-a-mz66zz71zrkz84zz90zsz69z9rcz72z1z90zz65z">
    <w:name w:val="author-a-mz66zz71zrkz84zz90zsz69z9rcz72z1z90zz65z"/>
    <w:basedOn w:val="Policepardfaut"/>
    <w:rsid w:val="00A97D69"/>
  </w:style>
  <w:style w:type="character" w:customStyle="1" w:styleId="object">
    <w:name w:val="object"/>
    <w:basedOn w:val="Policepardfaut"/>
    <w:rsid w:val="0007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8807">
      <w:bodyDiv w:val="1"/>
      <w:marLeft w:val="0"/>
      <w:marRight w:val="0"/>
      <w:marTop w:val="0"/>
      <w:marBottom w:val="0"/>
      <w:divBdr>
        <w:top w:val="none" w:sz="0" w:space="0" w:color="auto"/>
        <w:left w:val="none" w:sz="0" w:space="0" w:color="auto"/>
        <w:bottom w:val="none" w:sz="0" w:space="0" w:color="auto"/>
        <w:right w:val="none" w:sz="0" w:space="0" w:color="auto"/>
      </w:divBdr>
      <w:divsChild>
        <w:div w:id="214665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7501">
              <w:marLeft w:val="0"/>
              <w:marRight w:val="0"/>
              <w:marTop w:val="0"/>
              <w:marBottom w:val="0"/>
              <w:divBdr>
                <w:top w:val="none" w:sz="0" w:space="0" w:color="auto"/>
                <w:left w:val="none" w:sz="0" w:space="0" w:color="auto"/>
                <w:bottom w:val="none" w:sz="0" w:space="0" w:color="auto"/>
                <w:right w:val="none" w:sz="0" w:space="0" w:color="auto"/>
              </w:divBdr>
              <w:divsChild>
                <w:div w:id="363991896">
                  <w:marLeft w:val="0"/>
                  <w:marRight w:val="0"/>
                  <w:marTop w:val="0"/>
                  <w:marBottom w:val="0"/>
                  <w:divBdr>
                    <w:top w:val="none" w:sz="0" w:space="0" w:color="auto"/>
                    <w:left w:val="none" w:sz="0" w:space="0" w:color="auto"/>
                    <w:bottom w:val="none" w:sz="0" w:space="0" w:color="auto"/>
                    <w:right w:val="none" w:sz="0" w:space="0" w:color="auto"/>
                  </w:divBdr>
                  <w:divsChild>
                    <w:div w:id="44305309">
                      <w:marLeft w:val="0"/>
                      <w:marRight w:val="0"/>
                      <w:marTop w:val="0"/>
                      <w:marBottom w:val="0"/>
                      <w:divBdr>
                        <w:top w:val="none" w:sz="0" w:space="0" w:color="auto"/>
                        <w:left w:val="none" w:sz="0" w:space="0" w:color="auto"/>
                        <w:bottom w:val="none" w:sz="0" w:space="0" w:color="auto"/>
                        <w:right w:val="none" w:sz="0" w:space="0" w:color="auto"/>
                      </w:divBdr>
                    </w:div>
                  </w:divsChild>
                </w:div>
                <w:div w:id="460850813">
                  <w:marLeft w:val="0"/>
                  <w:marRight w:val="0"/>
                  <w:marTop w:val="0"/>
                  <w:marBottom w:val="0"/>
                  <w:divBdr>
                    <w:top w:val="none" w:sz="0" w:space="0" w:color="auto"/>
                    <w:left w:val="none" w:sz="0" w:space="0" w:color="auto"/>
                    <w:bottom w:val="none" w:sz="0" w:space="0" w:color="auto"/>
                    <w:right w:val="none" w:sz="0" w:space="0" w:color="auto"/>
                  </w:divBdr>
                </w:div>
                <w:div w:id="2057311534">
                  <w:marLeft w:val="0"/>
                  <w:marRight w:val="0"/>
                  <w:marTop w:val="0"/>
                  <w:marBottom w:val="0"/>
                  <w:divBdr>
                    <w:top w:val="none" w:sz="0" w:space="0" w:color="auto"/>
                    <w:left w:val="none" w:sz="0" w:space="0" w:color="auto"/>
                    <w:bottom w:val="none" w:sz="0" w:space="0" w:color="auto"/>
                    <w:right w:val="none" w:sz="0" w:space="0" w:color="auto"/>
                  </w:divBdr>
                </w:div>
                <w:div w:id="90705826">
                  <w:marLeft w:val="0"/>
                  <w:marRight w:val="0"/>
                  <w:marTop w:val="0"/>
                  <w:marBottom w:val="0"/>
                  <w:divBdr>
                    <w:top w:val="none" w:sz="0" w:space="0" w:color="auto"/>
                    <w:left w:val="none" w:sz="0" w:space="0" w:color="auto"/>
                    <w:bottom w:val="none" w:sz="0" w:space="0" w:color="auto"/>
                    <w:right w:val="none" w:sz="0" w:space="0" w:color="auto"/>
                  </w:divBdr>
                </w:div>
                <w:div w:id="1030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482">
              <w:marLeft w:val="0"/>
              <w:marRight w:val="0"/>
              <w:marTop w:val="0"/>
              <w:marBottom w:val="0"/>
              <w:divBdr>
                <w:top w:val="none" w:sz="0" w:space="0" w:color="auto"/>
                <w:left w:val="none" w:sz="0" w:space="0" w:color="auto"/>
                <w:bottom w:val="none" w:sz="0" w:space="0" w:color="auto"/>
                <w:right w:val="none" w:sz="0" w:space="0" w:color="auto"/>
              </w:divBdr>
              <w:divsChild>
                <w:div w:id="1574391889">
                  <w:marLeft w:val="0"/>
                  <w:marRight w:val="0"/>
                  <w:marTop w:val="0"/>
                  <w:marBottom w:val="0"/>
                  <w:divBdr>
                    <w:top w:val="none" w:sz="0" w:space="0" w:color="auto"/>
                    <w:left w:val="none" w:sz="0" w:space="0" w:color="auto"/>
                    <w:bottom w:val="none" w:sz="0" w:space="0" w:color="auto"/>
                    <w:right w:val="none" w:sz="0" w:space="0" w:color="auto"/>
                  </w:divBdr>
                </w:div>
                <w:div w:id="111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224606">
              <w:marLeft w:val="0"/>
              <w:marRight w:val="0"/>
              <w:marTop w:val="0"/>
              <w:marBottom w:val="0"/>
              <w:divBdr>
                <w:top w:val="none" w:sz="0" w:space="0" w:color="auto"/>
                <w:left w:val="none" w:sz="0" w:space="0" w:color="auto"/>
                <w:bottom w:val="none" w:sz="0" w:space="0" w:color="auto"/>
                <w:right w:val="none" w:sz="0" w:space="0" w:color="auto"/>
              </w:divBdr>
              <w:divsChild>
                <w:div w:id="1466506706">
                  <w:marLeft w:val="0"/>
                  <w:marRight w:val="0"/>
                  <w:marTop w:val="0"/>
                  <w:marBottom w:val="0"/>
                  <w:divBdr>
                    <w:top w:val="none" w:sz="0" w:space="0" w:color="auto"/>
                    <w:left w:val="none" w:sz="0" w:space="0" w:color="auto"/>
                    <w:bottom w:val="none" w:sz="0" w:space="0" w:color="auto"/>
                    <w:right w:val="none" w:sz="0" w:space="0" w:color="auto"/>
                  </w:divBdr>
                </w:div>
                <w:div w:id="24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4818">
              <w:marLeft w:val="0"/>
              <w:marRight w:val="0"/>
              <w:marTop w:val="0"/>
              <w:marBottom w:val="0"/>
              <w:divBdr>
                <w:top w:val="none" w:sz="0" w:space="0" w:color="auto"/>
                <w:left w:val="none" w:sz="0" w:space="0" w:color="auto"/>
                <w:bottom w:val="none" w:sz="0" w:space="0" w:color="auto"/>
                <w:right w:val="none" w:sz="0" w:space="0" w:color="auto"/>
              </w:divBdr>
              <w:divsChild>
                <w:div w:id="240066412">
                  <w:marLeft w:val="0"/>
                  <w:marRight w:val="0"/>
                  <w:marTop w:val="0"/>
                  <w:marBottom w:val="0"/>
                  <w:divBdr>
                    <w:top w:val="none" w:sz="0" w:space="0" w:color="auto"/>
                    <w:left w:val="none" w:sz="0" w:space="0" w:color="auto"/>
                    <w:bottom w:val="none" w:sz="0" w:space="0" w:color="auto"/>
                    <w:right w:val="none" w:sz="0" w:space="0" w:color="auto"/>
                  </w:divBdr>
                </w:div>
                <w:div w:id="1894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7122">
      <w:bodyDiv w:val="1"/>
      <w:marLeft w:val="0"/>
      <w:marRight w:val="0"/>
      <w:marTop w:val="0"/>
      <w:marBottom w:val="0"/>
      <w:divBdr>
        <w:top w:val="none" w:sz="0" w:space="0" w:color="auto"/>
        <w:left w:val="none" w:sz="0" w:space="0" w:color="auto"/>
        <w:bottom w:val="none" w:sz="0" w:space="0" w:color="auto"/>
        <w:right w:val="none" w:sz="0" w:space="0" w:color="auto"/>
      </w:divBdr>
      <w:divsChild>
        <w:div w:id="13298513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02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193">
      <w:bodyDiv w:val="1"/>
      <w:marLeft w:val="0"/>
      <w:marRight w:val="0"/>
      <w:marTop w:val="0"/>
      <w:marBottom w:val="0"/>
      <w:divBdr>
        <w:top w:val="none" w:sz="0" w:space="0" w:color="auto"/>
        <w:left w:val="none" w:sz="0" w:space="0" w:color="auto"/>
        <w:bottom w:val="none" w:sz="0" w:space="0" w:color="auto"/>
        <w:right w:val="none" w:sz="0" w:space="0" w:color="auto"/>
      </w:divBdr>
      <w:divsChild>
        <w:div w:id="584414595">
          <w:marLeft w:val="0"/>
          <w:marRight w:val="0"/>
          <w:marTop w:val="0"/>
          <w:marBottom w:val="0"/>
          <w:divBdr>
            <w:top w:val="none" w:sz="0" w:space="0" w:color="auto"/>
            <w:left w:val="none" w:sz="0" w:space="0" w:color="auto"/>
            <w:bottom w:val="none" w:sz="0" w:space="0" w:color="auto"/>
            <w:right w:val="none" w:sz="0" w:space="0" w:color="auto"/>
          </w:divBdr>
          <w:divsChild>
            <w:div w:id="2133671172">
              <w:marLeft w:val="0"/>
              <w:marRight w:val="0"/>
              <w:marTop w:val="0"/>
              <w:marBottom w:val="0"/>
              <w:divBdr>
                <w:top w:val="none" w:sz="0" w:space="0" w:color="auto"/>
                <w:left w:val="none" w:sz="0" w:space="0" w:color="auto"/>
                <w:bottom w:val="none" w:sz="0" w:space="0" w:color="auto"/>
                <w:right w:val="none" w:sz="0" w:space="0" w:color="auto"/>
              </w:divBdr>
            </w:div>
            <w:div w:id="1322007589">
              <w:marLeft w:val="0"/>
              <w:marRight w:val="0"/>
              <w:marTop w:val="0"/>
              <w:marBottom w:val="0"/>
              <w:divBdr>
                <w:top w:val="none" w:sz="0" w:space="0" w:color="auto"/>
                <w:left w:val="none" w:sz="0" w:space="0" w:color="auto"/>
                <w:bottom w:val="none" w:sz="0" w:space="0" w:color="auto"/>
                <w:right w:val="none" w:sz="0" w:space="0" w:color="auto"/>
              </w:divBdr>
            </w:div>
            <w:div w:id="1870290635">
              <w:marLeft w:val="0"/>
              <w:marRight w:val="0"/>
              <w:marTop w:val="0"/>
              <w:marBottom w:val="0"/>
              <w:divBdr>
                <w:top w:val="none" w:sz="0" w:space="0" w:color="auto"/>
                <w:left w:val="none" w:sz="0" w:space="0" w:color="auto"/>
                <w:bottom w:val="none" w:sz="0" w:space="0" w:color="auto"/>
                <w:right w:val="none" w:sz="0" w:space="0" w:color="auto"/>
              </w:divBdr>
            </w:div>
            <w:div w:id="1081412111">
              <w:marLeft w:val="0"/>
              <w:marRight w:val="0"/>
              <w:marTop w:val="0"/>
              <w:marBottom w:val="0"/>
              <w:divBdr>
                <w:top w:val="none" w:sz="0" w:space="0" w:color="auto"/>
                <w:left w:val="none" w:sz="0" w:space="0" w:color="auto"/>
                <w:bottom w:val="none" w:sz="0" w:space="0" w:color="auto"/>
                <w:right w:val="none" w:sz="0" w:space="0" w:color="auto"/>
              </w:divBdr>
            </w:div>
            <w:div w:id="2054035163">
              <w:marLeft w:val="0"/>
              <w:marRight w:val="0"/>
              <w:marTop w:val="0"/>
              <w:marBottom w:val="0"/>
              <w:divBdr>
                <w:top w:val="none" w:sz="0" w:space="0" w:color="auto"/>
                <w:left w:val="none" w:sz="0" w:space="0" w:color="auto"/>
                <w:bottom w:val="none" w:sz="0" w:space="0" w:color="auto"/>
                <w:right w:val="none" w:sz="0" w:space="0" w:color="auto"/>
              </w:divBdr>
            </w:div>
            <w:div w:id="1838616892">
              <w:marLeft w:val="0"/>
              <w:marRight w:val="0"/>
              <w:marTop w:val="0"/>
              <w:marBottom w:val="0"/>
              <w:divBdr>
                <w:top w:val="none" w:sz="0" w:space="0" w:color="auto"/>
                <w:left w:val="none" w:sz="0" w:space="0" w:color="auto"/>
                <w:bottom w:val="none" w:sz="0" w:space="0" w:color="auto"/>
                <w:right w:val="none" w:sz="0" w:space="0" w:color="auto"/>
              </w:divBdr>
            </w:div>
            <w:div w:id="827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E8D1-FD9A-49A2-99FF-4B906456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le-blanc</cp:lastModifiedBy>
  <cp:revision>67</cp:revision>
  <cp:lastPrinted>2015-11-09T23:23:00Z</cp:lastPrinted>
  <dcterms:created xsi:type="dcterms:W3CDTF">2016-11-19T10:17:00Z</dcterms:created>
  <dcterms:modified xsi:type="dcterms:W3CDTF">2017-12-08T17:02:00Z</dcterms:modified>
</cp:coreProperties>
</file>